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95"/>
        <w:gridCol w:w="7185"/>
      </w:tblGrid>
      <w:tr>
        <w:trPr>
          <w:trHeight w:val="1200" w:hRule="auto"/>
          <w:jc w:val="left"/>
        </w:trPr>
        <w:tc>
          <w:tcPr>
            <w:tcW w:w="1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BM19/QT08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ần ban 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ành: 01</w:t>
            </w:r>
          </w:p>
        </w:tc>
        <w:tc>
          <w:tcPr>
            <w:tcW w:w="7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1"/>
                <w:shd w:fill="auto" w:val="clear"/>
              </w:rPr>
              <w:t xml:space="preserve">PHI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1"/>
                <w:shd w:fill="auto" w:val="clear"/>
              </w:rPr>
              <w:t xml:space="preserve">ẾU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1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1"/>
                <w:shd w:fill="auto" w:val="clear"/>
              </w:rPr>
              <w:t xml:space="preserve">ÁNH GIÁ NHÀ TH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1"/>
                <w:shd w:fill="auto" w:val="clear"/>
              </w:rPr>
              <w:t xml:space="preserve">ẦU PHỤ THI C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1"/>
                <w:shd w:fill="auto" w:val="clear"/>
              </w:rPr>
              <w:t xml:space="preserve">ÔNG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Tên nhà th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ầu phụ:......................................Ng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ời li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ên 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ạc:.................................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ạng mục thi 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ông:..........................................................................................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Đ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ịa chỉ:........................................................................................................................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Ề 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ĂNG L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ỰC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90"/>
        <w:gridCol w:w="2070"/>
        <w:gridCol w:w="3195"/>
        <w:gridCol w:w="900"/>
        <w:gridCol w:w="915"/>
        <w:gridCol w:w="1110"/>
      </w:tblGrid>
      <w:tr>
        <w:trPr>
          <w:trHeight w:val="795" w:hRule="auto"/>
          <w:jc w:val="left"/>
        </w:trPr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STT</w:t>
            </w:r>
          </w:p>
        </w:tc>
        <w:tc>
          <w:tcPr>
            <w:tcW w:w="2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Ỉ TI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ÊU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ÁNH GIÁ</w:t>
            </w:r>
          </w:p>
        </w:tc>
        <w:tc>
          <w:tcPr>
            <w:tcW w:w="31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TIÊU CHU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ẨN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ỂM</w:t>
            </w:r>
          </w:p>
        </w:tc>
        <w:tc>
          <w:tcPr>
            <w:tcW w:w="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ỐI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ĐA</w:t>
            </w:r>
          </w:p>
        </w:tc>
        <w:tc>
          <w:tcPr>
            <w:tcW w:w="1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ỰC TẾ</w:t>
            </w:r>
          </w:p>
        </w:tc>
      </w:tr>
      <w:tr>
        <w:trPr>
          <w:trHeight w:val="1305" w:hRule="auto"/>
          <w:jc w:val="left"/>
        </w:trPr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Ngu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ồn nh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ân l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ực</w:t>
            </w:r>
          </w:p>
        </w:tc>
        <w:tc>
          <w:tcPr>
            <w:tcW w:w="31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ồi 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ào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ủ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Không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ủ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5" w:hRule="auto"/>
          <w:jc w:val="left"/>
        </w:trPr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Kinh nghi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ệm thi 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ông</w:t>
            </w:r>
          </w:p>
        </w:tc>
        <w:tc>
          <w:tcPr>
            <w:tcW w:w="31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ã thi công ít nh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ất 2 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ông trình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ương 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ự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ã thi công ít nh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ất 2 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ông trình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ưa 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 nhi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ều kinh nghiệm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75" w:hRule="auto"/>
          <w:jc w:val="left"/>
        </w:trPr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Nhà x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ởng v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à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thi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ết bị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ỉ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áp 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ụng cho thầu phụ gia 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ông)</w:t>
            </w:r>
          </w:p>
        </w:tc>
        <w:tc>
          <w:tcPr>
            <w:tcW w:w="31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Có,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ổn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ịnh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Không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ổn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ịnh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Không có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5" w:hRule="auto"/>
          <w:jc w:val="left"/>
        </w:trPr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Tay ngh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ề của nh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ân viên</w:t>
            </w:r>
          </w:p>
        </w:tc>
        <w:tc>
          <w:tcPr>
            <w:tcW w:w="31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Cao, 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ất 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ợng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ạt 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êu 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ầu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Không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ạt 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êu 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ầu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5" w:hRule="auto"/>
          <w:jc w:val="left"/>
        </w:trPr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ến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ộ thực hiện</w:t>
            </w:r>
          </w:p>
        </w:tc>
        <w:tc>
          <w:tcPr>
            <w:tcW w:w="31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ờng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ạt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à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ợt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ờng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ạt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Hay tr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ể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5" w:hRule="auto"/>
          <w:jc w:val="left"/>
        </w:trPr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Trách nhi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ệm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ối với 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ác v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ật 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ư 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ông ty 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ấp</w:t>
            </w:r>
          </w:p>
        </w:tc>
        <w:tc>
          <w:tcPr>
            <w:tcW w:w="31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Có ý 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ức tiết kiệm cao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Bình 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ờng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Không có ý 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ức tiết kiệm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5" w:hRule="auto"/>
          <w:jc w:val="left"/>
        </w:trPr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Trách nhi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ệm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ối với 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ác thi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ết bị của 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ông ty</w:t>
            </w:r>
          </w:p>
        </w:tc>
        <w:tc>
          <w:tcPr>
            <w:tcW w:w="31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Có ý 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ức bảo vệ tốt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Bình 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ờng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Không có ý 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ức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5" w:hRule="auto"/>
          <w:jc w:val="left"/>
        </w:trPr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ức khỏe của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ội ng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ũ</w:t>
            </w:r>
          </w:p>
        </w:tc>
        <w:tc>
          <w:tcPr>
            <w:tcW w:w="31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ốt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Trung bình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Không 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ốt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5" w:hRule="auto"/>
          <w:jc w:val="left"/>
        </w:trPr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 toàn</w:t>
            </w:r>
          </w:p>
        </w:tc>
        <w:tc>
          <w:tcPr>
            <w:tcW w:w="31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ấp 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ành 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ốt ATL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ấp 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ành không 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ốt ATL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5" w:hRule="auto"/>
          <w:jc w:val="left"/>
        </w:trPr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Tính ng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ăn 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ắp trong 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ông vi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ệc</w:t>
            </w:r>
          </w:p>
        </w:tc>
        <w:tc>
          <w:tcPr>
            <w:tcW w:w="31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ất gọn 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àng, ng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ăn 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ắp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ạt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Không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ạt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5" w:hRule="auto"/>
          <w:jc w:val="left"/>
        </w:trPr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Qu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ản l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ý ch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ất l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ợng</w:t>
            </w:r>
          </w:p>
        </w:tc>
        <w:tc>
          <w:tcPr>
            <w:tcW w:w="31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Có ISO 9001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Không, nh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ưng qu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ản 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ý 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ốt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Kém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65" w:hRule="auto"/>
          <w:jc w:val="left"/>
        </w:trPr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Tình tr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ạng 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ài chính</w:t>
            </w:r>
          </w:p>
        </w:tc>
        <w:tc>
          <w:tcPr>
            <w:tcW w:w="31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Hòan 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ất 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 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ới nhận tiền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Ứng tr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ớc một phần, xong 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 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ới nhận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Ph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ải ứng trong kỳ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ất kh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 kh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ăn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5" w:hRule="auto"/>
          <w:jc w:val="left"/>
        </w:trPr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2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Uy tín (ch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ỉ cho 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ác nhà th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ầu phụ mới)</w:t>
            </w:r>
          </w:p>
        </w:tc>
        <w:tc>
          <w:tcPr>
            <w:tcW w:w="31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ã có uy tín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ưa bi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ết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10" w:hRule="auto"/>
          <w:jc w:val="left"/>
        </w:trPr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0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Các nh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ận x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ét khác</w:t>
            </w:r>
          </w:p>
        </w:tc>
        <w:tc>
          <w:tcPr>
            <w:tcW w:w="31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ổng số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đi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ểm: ……./……… =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ết quả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đ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ánh giá: ……..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Ề VIỆC THỰC HIỆN TR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ÁCH NHI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ỆM X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Ã H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ỘI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440"/>
        <w:gridCol w:w="975"/>
        <w:gridCol w:w="1335"/>
        <w:gridCol w:w="2130"/>
      </w:tblGrid>
      <w:tr>
        <w:trPr>
          <w:trHeight w:val="525" w:hRule="auto"/>
          <w:jc w:val="left"/>
        </w:trPr>
        <w:tc>
          <w:tcPr>
            <w:tcW w:w="444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YÊU 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ẦU</w:t>
            </w:r>
          </w:p>
        </w:tc>
        <w:tc>
          <w:tcPr>
            <w:tcW w:w="231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ẾT QUẢ</w:t>
            </w:r>
          </w:p>
        </w:tc>
        <w:tc>
          <w:tcPr>
            <w:tcW w:w="213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GHI CHÚ</w:t>
            </w:r>
          </w:p>
        </w:tc>
      </w:tr>
      <w:tr>
        <w:trPr>
          <w:trHeight w:val="525" w:hRule="auto"/>
          <w:jc w:val="left"/>
        </w:trPr>
        <w:tc>
          <w:tcPr>
            <w:tcW w:w="4440" w:type="dxa"/>
            <w:vMerge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Có (C)</w:t>
            </w: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Không (K)</w:t>
            </w:r>
          </w:p>
        </w:tc>
        <w:tc>
          <w:tcPr>
            <w:tcW w:w="2130" w:type="dxa"/>
            <w:vMerge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 LAO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ỘNG TRẺ EM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1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1.1 Có Chính sách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ề lao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ộng trẻ em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ợc lập 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ành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ăn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ản?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1.2 Có ng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ời lao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ộng 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ới 15 tuổi? 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ới 18 tuổi?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1.3 Có 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ệ thống ng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ăn ng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ừa việc thu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ê 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ớn lao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ộng trẻ em?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 LAO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ỘNG 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ỠNG BỨC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8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2.1 Có Chính sách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ề lao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ộng 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ỡng bức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ợc lập 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ành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ăn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ản?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2.2 Có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ằng chứng về lao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ộng 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ỡng bức?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ỨC KHỎE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À AN TOÀN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6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3.1 Có Chính sách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ề sức khỏe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à an toàn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ợc lập 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ành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ăn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ản?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3.2 Có nhân viên ph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ụ tr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ách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ề sức khỏe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à an toàn lao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ộng?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3.3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ảm bảo kh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ông có 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ửa ra hoặc cửa tho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át hi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ểm bị kh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óa trong gi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ờ 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àm vi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ệc?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3.4 Có 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ớc uống sạch cho ng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ờilao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ộng?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3.5 Có nhà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ệ sinh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à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ồn rữa cho ng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ời lao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ộng?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4. 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Ự DO HỘI HỌP: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8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5.1 Có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ợc 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êu trong Chính sách?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5.2 Ng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ời lao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ộng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ợc tự do gia nhập 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ông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àn?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 PHÂN BI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ỆT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ỐI XỬ: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5.1 Có Chính sách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ề ph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ân bi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ệt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ối xử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ợc lập 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ành v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ăn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ản?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6. 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Ỷ LUẬT LAO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ỘNG: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6.1 Có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ử dụng nhục 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ình, 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ỡng bức, 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ăng 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ạ,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ĩ nh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ục ng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ời lao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ộng?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7. 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ỜI GIAN 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ÀM VI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ỆC: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7.1 Có phù 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ợp luật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ịnh?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8.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Ự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ỀN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Ù: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8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8.1 Ti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ền 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ương 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 phù 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ợp luật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ịnh?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8.2 Có kh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ấu trừ bất hợp ph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áp vào 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ương c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ủa ng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ời lao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đ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ộng?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9. TIÊU CHU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ẨN ISO9001:2008: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60" w:type="dxa"/>
              <w:right w:w="6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44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9.1 Có cam 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ết tu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ân 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ủ ISO9001:2008?</w:t>
            </w:r>
          </w:p>
        </w:tc>
        <w:tc>
          <w:tcPr>
            <w:tcW w:w="9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ổng số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đi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ểm: ……./……… =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ết quả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đ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ánh giá: ……..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Ki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ến nghị:............................................................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Ng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ời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đ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ánh giá                         Ng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ời xem x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ét                              Ng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ời duyệt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