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B0E" w:rsidRPr="00F96B0E" w:rsidRDefault="00F96B0E" w:rsidP="00F96B0E">
      <w:pPr>
        <w:jc w:val="center"/>
        <w:rPr>
          <w:rFonts w:ascii="Times New Roman" w:hAnsi="Times New Roman" w:cs="Times New Roman"/>
          <w:b/>
          <w:sz w:val="28"/>
        </w:rPr>
      </w:pPr>
      <w:r w:rsidRPr="00F96B0E">
        <w:rPr>
          <w:rFonts w:ascii="Times New Roman" w:hAnsi="Times New Roman" w:cs="Times New Roman"/>
          <w:b/>
          <w:sz w:val="28"/>
        </w:rPr>
        <w:t>BẢN MÔ TẢ CÔNG VIỆC NHÀ PHÂN TÍCH NGÂN SÁCH</w:t>
      </w:r>
    </w:p>
    <w:p w:rsidR="00F96B0E" w:rsidRPr="00F96B0E" w:rsidRDefault="00F96B0E" w:rsidP="00F96B0E">
      <w:pPr>
        <w:rPr>
          <w:rFonts w:ascii="Times New Roman" w:hAnsi="Times New Roman" w:cs="Times New Roman"/>
          <w:sz w:val="28"/>
        </w:rPr>
      </w:pPr>
      <w:r w:rsidRPr="00F96B0E">
        <w:rPr>
          <w:rFonts w:ascii="Times New Roman" w:hAnsi="Times New Roman" w:cs="Times New Roman"/>
          <w:sz w:val="28"/>
        </w:rPr>
        <w:t>Công việc cụ thể củ</w:t>
      </w:r>
      <w:bookmarkStart w:id="0" w:name="_GoBack"/>
      <w:bookmarkEnd w:id="0"/>
      <w:r w:rsidRPr="00F96B0E">
        <w:rPr>
          <w:rFonts w:ascii="Times New Roman" w:hAnsi="Times New Roman" w:cs="Times New Roman"/>
          <w:sz w:val="28"/>
        </w:rPr>
        <w:t>a nhà phân tích ngân sách thông thường gồm có:</w:t>
      </w:r>
    </w:p>
    <w:p w:rsidR="00F96B0E" w:rsidRPr="00F96B0E" w:rsidRDefault="00F96B0E" w:rsidP="00F96B0E">
      <w:pPr>
        <w:rPr>
          <w:rFonts w:ascii="Times New Roman" w:hAnsi="Times New Roman" w:cs="Times New Roman"/>
          <w:sz w:val="28"/>
        </w:rPr>
      </w:pPr>
      <w:r w:rsidRPr="00F96B0E">
        <w:rPr>
          <w:rFonts w:ascii="Times New Roman" w:hAnsi="Times New Roman" w:cs="Times New Roman"/>
          <w:sz w:val="28"/>
        </w:rPr>
        <w:t xml:space="preserve">Tiếp nhận các báo cáo, dữ liệu thông tin về nguồn </w:t>
      </w:r>
      <w:proofErr w:type="gramStart"/>
      <w:r w:rsidRPr="00F96B0E">
        <w:rPr>
          <w:rFonts w:ascii="Times New Roman" w:hAnsi="Times New Roman" w:cs="Times New Roman"/>
          <w:sz w:val="28"/>
        </w:rPr>
        <w:t>thu</w:t>
      </w:r>
      <w:proofErr w:type="gramEnd"/>
      <w:r w:rsidRPr="00F96B0E">
        <w:rPr>
          <w:rFonts w:ascii="Times New Roman" w:hAnsi="Times New Roman" w:cs="Times New Roman"/>
          <w:sz w:val="28"/>
        </w:rPr>
        <w:t>, các khoản lợi nhuận hay trợ cấp của đơn vị.</w:t>
      </w:r>
    </w:p>
    <w:p w:rsidR="00F96B0E" w:rsidRPr="00F96B0E" w:rsidRDefault="00F96B0E" w:rsidP="00F96B0E">
      <w:pPr>
        <w:rPr>
          <w:rFonts w:ascii="Times New Roman" w:hAnsi="Times New Roman" w:cs="Times New Roman"/>
          <w:sz w:val="28"/>
        </w:rPr>
      </w:pPr>
      <w:r w:rsidRPr="00F96B0E">
        <w:rPr>
          <w:rFonts w:ascii="Times New Roman" w:hAnsi="Times New Roman" w:cs="Times New Roman"/>
          <w:sz w:val="28"/>
        </w:rPr>
        <w:t>Tiếp nhận các báo cáo, thông tin về các kế hoạch, công việc cần triển khai của tổ chức; các khoản mục cần chi tiêu, dự trù kinh phí của các phòng ban.</w:t>
      </w:r>
    </w:p>
    <w:p w:rsidR="00F96B0E" w:rsidRPr="00F96B0E" w:rsidRDefault="00F96B0E" w:rsidP="00F96B0E">
      <w:pPr>
        <w:rPr>
          <w:rFonts w:ascii="Times New Roman" w:hAnsi="Times New Roman" w:cs="Times New Roman"/>
          <w:sz w:val="28"/>
        </w:rPr>
      </w:pPr>
      <w:r w:rsidRPr="00F96B0E">
        <w:rPr>
          <w:rFonts w:ascii="Times New Roman" w:hAnsi="Times New Roman" w:cs="Times New Roman"/>
          <w:sz w:val="28"/>
        </w:rPr>
        <w:t>Dựa trên cơ sở dữ liệu về ngân sách hiện có và các khoản mục cần chi tiêu của từng phòng ban, tổng hợp và cân nhắc đề xuất dự trù tài chính, cách phân bổ nguồn lực tài chính hiệu quả cho từng hạng mục.</w:t>
      </w:r>
    </w:p>
    <w:p w:rsidR="00F96B0E" w:rsidRPr="00F96B0E" w:rsidRDefault="00F96B0E" w:rsidP="00F96B0E">
      <w:pPr>
        <w:rPr>
          <w:rFonts w:ascii="Times New Roman" w:hAnsi="Times New Roman" w:cs="Times New Roman"/>
          <w:sz w:val="28"/>
        </w:rPr>
      </w:pPr>
      <w:r w:rsidRPr="00F96B0E">
        <w:rPr>
          <w:rFonts w:ascii="Times New Roman" w:hAnsi="Times New Roman" w:cs="Times New Roman"/>
          <w:sz w:val="28"/>
        </w:rPr>
        <w:t xml:space="preserve">Đánh giá mối quan hệ giữa quy mô các chương trình, dự </w:t>
      </w:r>
      <w:proofErr w:type="gramStart"/>
      <w:r w:rsidRPr="00F96B0E">
        <w:rPr>
          <w:rFonts w:ascii="Times New Roman" w:hAnsi="Times New Roman" w:cs="Times New Roman"/>
          <w:sz w:val="28"/>
        </w:rPr>
        <w:t>án</w:t>
      </w:r>
      <w:proofErr w:type="gramEnd"/>
      <w:r w:rsidRPr="00F96B0E">
        <w:rPr>
          <w:rFonts w:ascii="Times New Roman" w:hAnsi="Times New Roman" w:cs="Times New Roman"/>
          <w:sz w:val="28"/>
        </w:rPr>
        <w:t xml:space="preserve"> và tình trạng tài chính của tổ chức xem có cân xứng không, nguồn ngân sách đó có khả thi để thực hiện các dự án đề ra hay không.</w:t>
      </w:r>
    </w:p>
    <w:p w:rsidR="00F96B0E" w:rsidRPr="00F96B0E" w:rsidRDefault="00F96B0E" w:rsidP="00F96B0E">
      <w:pPr>
        <w:rPr>
          <w:rFonts w:ascii="Times New Roman" w:hAnsi="Times New Roman" w:cs="Times New Roman"/>
          <w:sz w:val="28"/>
        </w:rPr>
      </w:pPr>
      <w:r w:rsidRPr="00F96B0E">
        <w:rPr>
          <w:rFonts w:ascii="Times New Roman" w:hAnsi="Times New Roman" w:cs="Times New Roman"/>
          <w:sz w:val="28"/>
        </w:rPr>
        <w:t>Thực hiện các phân tích chi phí- lợi ích xem hạng mục nào thực sự cần chi, chi nhiều hay ít, cân nhắc giữa các lựa chọn thu chi.Đánh giá các điều kiện, tình trạng kinh tế có thể ảnh hưởng đến thu nhập và chi tiêu.Phát triển các lập luận để ủng hộ hoặc bác bỏ các đề xuất chi tiêu, dựa trên việc thực hiện các tổng hợp và dự trù ngân sách.</w:t>
      </w:r>
    </w:p>
    <w:p w:rsidR="00F96B0E" w:rsidRPr="00F96B0E" w:rsidRDefault="00F96B0E" w:rsidP="00F96B0E">
      <w:pPr>
        <w:rPr>
          <w:rFonts w:ascii="Times New Roman" w:hAnsi="Times New Roman" w:cs="Times New Roman"/>
          <w:sz w:val="28"/>
        </w:rPr>
      </w:pPr>
      <w:r w:rsidRPr="00F96B0E">
        <w:rPr>
          <w:rFonts w:ascii="Times New Roman" w:hAnsi="Times New Roman" w:cs="Times New Roman"/>
          <w:sz w:val="28"/>
        </w:rPr>
        <w:t>Quản lí và điều chỉnh ngân sách trong cả năm.Sử dụng các trang tính cùng các phần mềm cơ sở dữ liệu, phân tích thống kê và hoạch định ngân sách để tìm hiểu các lựa chọn thu chi và cung cấp các thông tin chính xác, mới cập nhật.</w:t>
      </w:r>
    </w:p>
    <w:p w:rsidR="00F96B0E" w:rsidRPr="00F96B0E" w:rsidRDefault="00F96B0E" w:rsidP="00F96B0E">
      <w:pPr>
        <w:rPr>
          <w:rFonts w:ascii="Times New Roman" w:hAnsi="Times New Roman" w:cs="Times New Roman"/>
          <w:sz w:val="28"/>
        </w:rPr>
      </w:pPr>
      <w:r w:rsidRPr="00F96B0E">
        <w:rPr>
          <w:rFonts w:ascii="Times New Roman" w:hAnsi="Times New Roman" w:cs="Times New Roman"/>
          <w:sz w:val="28"/>
        </w:rPr>
        <w:t xml:space="preserve">Phân tích các báo cáo </w:t>
      </w:r>
      <w:proofErr w:type="gramStart"/>
      <w:r w:rsidRPr="00F96B0E">
        <w:rPr>
          <w:rFonts w:ascii="Times New Roman" w:hAnsi="Times New Roman" w:cs="Times New Roman"/>
          <w:sz w:val="28"/>
        </w:rPr>
        <w:t>thu</w:t>
      </w:r>
      <w:proofErr w:type="gramEnd"/>
      <w:r w:rsidRPr="00F96B0E">
        <w:rPr>
          <w:rFonts w:ascii="Times New Roman" w:hAnsi="Times New Roman" w:cs="Times New Roman"/>
          <w:sz w:val="28"/>
        </w:rPr>
        <w:t xml:space="preserve"> chi, kế toán hàng tháng để duy trì các kiểm soát về chi tiêu.</w:t>
      </w:r>
    </w:p>
    <w:p w:rsidR="00F96B0E" w:rsidRPr="00F96B0E" w:rsidRDefault="00F96B0E" w:rsidP="00F96B0E">
      <w:pPr>
        <w:rPr>
          <w:rFonts w:ascii="Times New Roman" w:hAnsi="Times New Roman" w:cs="Times New Roman"/>
          <w:sz w:val="28"/>
        </w:rPr>
      </w:pPr>
      <w:r w:rsidRPr="00F96B0E">
        <w:rPr>
          <w:rFonts w:ascii="Times New Roman" w:hAnsi="Times New Roman" w:cs="Times New Roman"/>
          <w:sz w:val="28"/>
        </w:rPr>
        <w:t xml:space="preserve">Trao đổi với quản lí dự </w:t>
      </w:r>
      <w:proofErr w:type="gramStart"/>
      <w:r w:rsidRPr="00F96B0E">
        <w:rPr>
          <w:rFonts w:ascii="Times New Roman" w:hAnsi="Times New Roman" w:cs="Times New Roman"/>
          <w:sz w:val="28"/>
        </w:rPr>
        <w:t>án</w:t>
      </w:r>
      <w:proofErr w:type="gramEnd"/>
      <w:r w:rsidRPr="00F96B0E">
        <w:rPr>
          <w:rFonts w:ascii="Times New Roman" w:hAnsi="Times New Roman" w:cs="Times New Roman"/>
          <w:sz w:val="28"/>
        </w:rPr>
        <w:t xml:space="preserve"> để đảm bảo những điều chỉnh trong ngân sách thống nhất với những thay đổi trong dự án.</w:t>
      </w:r>
    </w:p>
    <w:p w:rsidR="00F96B0E" w:rsidRPr="00F96B0E" w:rsidRDefault="00F96B0E" w:rsidP="00F96B0E">
      <w:pPr>
        <w:rPr>
          <w:rFonts w:ascii="Times New Roman" w:hAnsi="Times New Roman" w:cs="Times New Roman"/>
          <w:sz w:val="28"/>
        </w:rPr>
      </w:pPr>
      <w:r w:rsidRPr="00F96B0E">
        <w:rPr>
          <w:rFonts w:ascii="Times New Roman" w:hAnsi="Times New Roman" w:cs="Times New Roman"/>
          <w:sz w:val="28"/>
        </w:rPr>
        <w:t xml:space="preserve">Rà soát, đánh giá đảm bảo đề xuất ngân sách chính xác, đầy đủ và tuân thủ </w:t>
      </w:r>
      <w:proofErr w:type="gramStart"/>
      <w:r w:rsidRPr="00F96B0E">
        <w:rPr>
          <w:rFonts w:ascii="Times New Roman" w:hAnsi="Times New Roman" w:cs="Times New Roman"/>
          <w:sz w:val="28"/>
        </w:rPr>
        <w:t>theo</w:t>
      </w:r>
      <w:proofErr w:type="gramEnd"/>
      <w:r w:rsidRPr="00F96B0E">
        <w:rPr>
          <w:rFonts w:ascii="Times New Roman" w:hAnsi="Times New Roman" w:cs="Times New Roman"/>
          <w:sz w:val="28"/>
        </w:rPr>
        <w:t xml:space="preserve"> các luật, quy định hiện hành.</w:t>
      </w:r>
    </w:p>
    <w:p w:rsidR="00F96B0E" w:rsidRPr="00F96B0E" w:rsidRDefault="00F96B0E" w:rsidP="00F96B0E">
      <w:pPr>
        <w:rPr>
          <w:rFonts w:ascii="Times New Roman" w:hAnsi="Times New Roman" w:cs="Times New Roman"/>
          <w:sz w:val="28"/>
        </w:rPr>
      </w:pPr>
      <w:proofErr w:type="gramStart"/>
      <w:r w:rsidRPr="00F96B0E">
        <w:rPr>
          <w:rFonts w:ascii="Times New Roman" w:hAnsi="Times New Roman" w:cs="Times New Roman"/>
          <w:sz w:val="28"/>
        </w:rPr>
        <w:t>Tổng hợp các chương trình, ngân sách của từng bộ phận để lập nên bảng ngân sách hợp nhất của cả tổ chức.</w:t>
      </w:r>
      <w:proofErr w:type="gramEnd"/>
    </w:p>
    <w:p w:rsidR="00F96B0E" w:rsidRPr="00F96B0E" w:rsidRDefault="00F96B0E" w:rsidP="00F96B0E">
      <w:pPr>
        <w:rPr>
          <w:rFonts w:ascii="Times New Roman" w:hAnsi="Times New Roman" w:cs="Times New Roman"/>
          <w:sz w:val="28"/>
        </w:rPr>
      </w:pPr>
      <w:proofErr w:type="gramStart"/>
      <w:r w:rsidRPr="00F96B0E">
        <w:rPr>
          <w:rFonts w:ascii="Times New Roman" w:hAnsi="Times New Roman" w:cs="Times New Roman"/>
          <w:sz w:val="28"/>
        </w:rPr>
        <w:lastRenderedPageBreak/>
        <w:t>Giải trình kiến nghị của mình về yêu cầu tài trợ với các tổ chức, nhà lập pháp hay công chúng.</w:t>
      </w:r>
      <w:proofErr w:type="gramEnd"/>
    </w:p>
    <w:p w:rsidR="00F96B0E" w:rsidRPr="00F96B0E" w:rsidRDefault="00F96B0E" w:rsidP="00F96B0E">
      <w:pPr>
        <w:rPr>
          <w:rFonts w:ascii="Times New Roman" w:hAnsi="Times New Roman" w:cs="Times New Roman"/>
          <w:sz w:val="28"/>
        </w:rPr>
      </w:pPr>
      <w:proofErr w:type="gramStart"/>
      <w:r w:rsidRPr="00F96B0E">
        <w:rPr>
          <w:rFonts w:ascii="Times New Roman" w:hAnsi="Times New Roman" w:cs="Times New Roman"/>
          <w:sz w:val="28"/>
        </w:rPr>
        <w:t>Đánh giá hiệu quả hoạt động của chương trình và điều chỉnh ngân sách nếu cần.</w:t>
      </w:r>
      <w:proofErr w:type="gramEnd"/>
      <w:r w:rsidRPr="00F96B0E">
        <w:rPr>
          <w:rFonts w:ascii="Times New Roman" w:hAnsi="Times New Roman" w:cs="Times New Roman"/>
          <w:sz w:val="28"/>
        </w:rPr>
        <w:t xml:space="preserve"> </w:t>
      </w:r>
      <w:proofErr w:type="gramStart"/>
      <w:r w:rsidRPr="00F96B0E">
        <w:rPr>
          <w:rFonts w:ascii="Times New Roman" w:hAnsi="Times New Roman" w:cs="Times New Roman"/>
          <w:sz w:val="28"/>
        </w:rPr>
        <w:t>Đánh giá ngân sách trong quá khứ xem đã sử dụng các nguồn lực tài chính hiệu quả chưa, các vấn đề phát sinh và từ đó rút kinh nghiệm.</w:t>
      </w:r>
      <w:proofErr w:type="gramEnd"/>
    </w:p>
    <w:p w:rsidR="00F96B0E" w:rsidRPr="00F96B0E" w:rsidRDefault="00F96B0E" w:rsidP="00F96B0E">
      <w:pPr>
        <w:rPr>
          <w:rFonts w:ascii="Times New Roman" w:hAnsi="Times New Roman" w:cs="Times New Roman"/>
          <w:sz w:val="28"/>
        </w:rPr>
      </w:pPr>
      <w:proofErr w:type="gramStart"/>
      <w:r w:rsidRPr="00F96B0E">
        <w:rPr>
          <w:rFonts w:ascii="Times New Roman" w:hAnsi="Times New Roman" w:cs="Times New Roman"/>
          <w:sz w:val="28"/>
        </w:rPr>
        <w:t>Dự toán nhu cầu tài chính trong tương lai.</w:t>
      </w:r>
      <w:proofErr w:type="gramEnd"/>
    </w:p>
    <w:p w:rsidR="00E27A9B" w:rsidRPr="00F96B0E" w:rsidRDefault="00E27A9B" w:rsidP="00F96B0E">
      <w:pPr>
        <w:rPr>
          <w:rFonts w:ascii="Times New Roman" w:hAnsi="Times New Roman" w:cs="Times New Roman"/>
          <w:sz w:val="28"/>
        </w:rPr>
      </w:pPr>
    </w:p>
    <w:sectPr w:rsidR="00E27A9B" w:rsidRPr="00F96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9144B"/>
    <w:multiLevelType w:val="multilevel"/>
    <w:tmpl w:val="89FE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0E"/>
    <w:rsid w:val="00E27A9B"/>
    <w:rsid w:val="00F9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B0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B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0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1772</Characters>
  <Application>Microsoft Office Word</Application>
  <DocSecurity>0</DocSecurity>
  <Lines>14</Lines>
  <Paragraphs>4</Paragraphs>
  <ScaleCrop>false</ScaleCrop>
  <Company>minhtuan6990@gmail.com / 01686898975</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2020-07-06T03:58:00Z</dcterms:created>
  <dcterms:modified xsi:type="dcterms:W3CDTF">2020-07-06T03:59:00Z</dcterms:modified>
</cp:coreProperties>
</file>