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MÔ TẢ CÔNG VIỆC TRƯỞNG PHÒNG MÔI GIỚI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Chức vụ: Trưởng phong môi giới</w:t>
      </w:r>
    </w:p>
    <w:p w:rsidR="00000000" w:rsidDel="00000000" w:rsidP="00000000" w:rsidRDefault="00000000" w:rsidRPr="00000000" w14:paraId="00000004">
      <w:pPr>
        <w:rPr/>
      </w:pPr>
      <w:r w:rsidDel="00000000" w:rsidR="00000000" w:rsidRPr="00000000">
        <w:rPr>
          <w:rtl w:val="0"/>
        </w:rPr>
        <w:t xml:space="preserve">Kinh nghiệm: Không yêu cầu</w:t>
      </w:r>
    </w:p>
    <w:p w:rsidR="00000000" w:rsidDel="00000000" w:rsidP="00000000" w:rsidRDefault="00000000" w:rsidRPr="00000000" w14:paraId="00000005">
      <w:pPr>
        <w:rPr/>
      </w:pPr>
      <w:r w:rsidDel="00000000" w:rsidR="00000000" w:rsidRPr="00000000">
        <w:rPr>
          <w:rtl w:val="0"/>
        </w:rPr>
        <w:t xml:space="preserve">Hình thức làm việc: Toàn thời gian cố định</w:t>
      </w:r>
    </w:p>
    <w:p w:rsidR="00000000" w:rsidDel="00000000" w:rsidP="00000000" w:rsidRDefault="00000000" w:rsidRPr="00000000" w14:paraId="00000006">
      <w:pPr>
        <w:rPr/>
      </w:pPr>
      <w:r w:rsidDel="00000000" w:rsidR="00000000" w:rsidRPr="00000000">
        <w:rPr>
          <w:rtl w:val="0"/>
        </w:rPr>
        <w:t xml:space="preserve">Yêu cầu bằng cấp: Không yêu cầu</w:t>
      </w:r>
    </w:p>
    <w:p w:rsidR="00000000" w:rsidDel="00000000" w:rsidP="00000000" w:rsidRDefault="00000000" w:rsidRPr="00000000" w14:paraId="00000007">
      <w:pPr>
        <w:rPr/>
      </w:pPr>
      <w:r w:rsidDel="00000000" w:rsidR="00000000" w:rsidRPr="00000000">
        <w:rPr>
          <w:rtl w:val="0"/>
        </w:rPr>
        <w:t xml:space="preserve">Yêu cầu giới tính: Không yêu cầu</w:t>
      </w:r>
    </w:p>
    <w:p w:rsidR="00000000" w:rsidDel="00000000" w:rsidP="00000000" w:rsidRDefault="00000000" w:rsidRPr="00000000" w14:paraId="00000008">
      <w:pPr>
        <w:rPr/>
      </w:pPr>
      <w:r w:rsidDel="00000000" w:rsidR="00000000" w:rsidRPr="00000000">
        <w:rPr>
          <w:rtl w:val="0"/>
        </w:rPr>
        <w:t xml:space="preserve">Số lượng cần tuyển:</w:t>
      </w:r>
    </w:p>
    <w:p w:rsidR="00000000" w:rsidDel="00000000" w:rsidP="00000000" w:rsidRDefault="00000000" w:rsidRPr="00000000" w14:paraId="00000009">
      <w:pPr>
        <w:rPr/>
      </w:pPr>
      <w:r w:rsidDel="00000000" w:rsidR="00000000" w:rsidRPr="00000000">
        <w:rPr>
          <w:rtl w:val="0"/>
        </w:rPr>
        <w:t xml:space="preserve">Ngành nghề: Ngân hàng - Chứng khoán - Đầu tư</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Mô tả công việc</w:t>
      </w:r>
    </w:p>
    <w:p w:rsidR="00000000" w:rsidDel="00000000" w:rsidP="00000000" w:rsidRDefault="00000000" w:rsidRPr="00000000" w14:paraId="0000000C">
      <w:pPr>
        <w:rPr/>
      </w:pPr>
      <w:r w:rsidDel="00000000" w:rsidR="00000000" w:rsidRPr="00000000">
        <w:rPr>
          <w:rtl w:val="0"/>
        </w:rPr>
        <w:t xml:space="preserve">- Phát triển và chăm sóc khách hàng hiện tại nhằm để đạt mục tiêu thị phần và doanh thu được phân bổ cho cá nhân.</w:t>
      </w:r>
    </w:p>
    <w:p w:rsidR="00000000" w:rsidDel="00000000" w:rsidP="00000000" w:rsidRDefault="00000000" w:rsidRPr="00000000" w14:paraId="0000000D">
      <w:pPr>
        <w:rPr/>
      </w:pPr>
      <w:r w:rsidDel="00000000" w:rsidR="00000000" w:rsidRPr="00000000">
        <w:rPr>
          <w:rtl w:val="0"/>
        </w:rPr>
        <w:t xml:space="preserve">- Định huớng tư vấn đầu tư cho PMG, tư vấn đầu tư Khách hàng mình quản lý nhằm đưa ra thông tin kịp thời và chính xác từ đó giúp khách hàng có những quyết định đúng trong đầu tư.</w:t>
      </w:r>
    </w:p>
    <w:p w:rsidR="00000000" w:rsidDel="00000000" w:rsidP="00000000" w:rsidRDefault="00000000" w:rsidRPr="00000000" w14:paraId="0000000E">
      <w:pPr>
        <w:rPr/>
      </w:pPr>
      <w:r w:rsidDel="00000000" w:rsidR="00000000" w:rsidRPr="00000000">
        <w:rPr>
          <w:rtl w:val="0"/>
        </w:rPr>
        <w:t xml:space="preserve">- Quản lý nhân sự thuộc phòng MG nhằm để điều hành hiệu quả đội ngũ nhân sự của PMG.</w:t>
      </w:r>
    </w:p>
    <w:p w:rsidR="00000000" w:rsidDel="00000000" w:rsidP="00000000" w:rsidRDefault="00000000" w:rsidRPr="00000000" w14:paraId="0000000F">
      <w:pPr>
        <w:rPr/>
      </w:pPr>
      <w:r w:rsidDel="00000000" w:rsidR="00000000" w:rsidRPr="00000000">
        <w:rPr>
          <w:rtl w:val="0"/>
        </w:rPr>
        <w:t xml:space="preserve">- Triển khai kế hoạch kinh doanh của PMG được phân bổ từ GĐCN/PGD nhằm đảm bảo thực hiện chủ trương và kế hoạch kinh doanh của CN/PGD.</w:t>
      </w:r>
    </w:p>
    <w:p w:rsidR="00000000" w:rsidDel="00000000" w:rsidP="00000000" w:rsidRDefault="00000000" w:rsidRPr="00000000" w14:paraId="00000010">
      <w:pPr>
        <w:rPr/>
      </w:pPr>
      <w:r w:rsidDel="00000000" w:rsidR="00000000" w:rsidRPr="00000000">
        <w:rPr>
          <w:rtl w:val="0"/>
        </w:rPr>
        <w:t xml:space="preserve">- Hướng dẫn NVMG các quy trình nghiệp vụ, chính sách khách hàng, chính sách SPDV,… nhằm để hỗ trợ NVMG có kiến thức chuyên môn tốt, thực hiện đúng các quy định của công ty và pháp luật, hạn chế rủi ro có thể phát sinh trong quá trình chăm sóc KH.</w:t>
      </w:r>
    </w:p>
    <w:p w:rsidR="00000000" w:rsidDel="00000000" w:rsidP="00000000" w:rsidRDefault="00000000" w:rsidRPr="00000000" w14:paraId="00000011">
      <w:pPr>
        <w:rPr/>
      </w:pPr>
      <w:r w:rsidDel="00000000" w:rsidR="00000000" w:rsidRPr="00000000">
        <w:rPr>
          <w:rtl w:val="0"/>
        </w:rPr>
        <w:t xml:space="preserve">- Báo cáo tình hình hoạt động của PMG theo định kỳ (tuần, tháng, năm) hoặc bất thường cho Giám đốc CN/PGD nhằm để cung cấp thông tin kịp thời diễn biến hoạt động của PMG cho GĐCN/PGD.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Yêu cầu công việc</w:t>
      </w:r>
    </w:p>
    <w:p w:rsidR="00000000" w:rsidDel="00000000" w:rsidP="00000000" w:rsidRDefault="00000000" w:rsidRPr="00000000" w14:paraId="00000014">
      <w:pPr>
        <w:rPr/>
      </w:pPr>
      <w:r w:rsidDel="00000000" w:rsidR="00000000" w:rsidRPr="00000000">
        <w:rPr>
          <w:rtl w:val="0"/>
        </w:rPr>
        <w:t xml:space="preserve">- Tốt nghiệp Đại học chuyên ngành tài chính.</w:t>
      </w:r>
    </w:p>
    <w:p w:rsidR="00000000" w:rsidDel="00000000" w:rsidP="00000000" w:rsidRDefault="00000000" w:rsidRPr="00000000" w14:paraId="00000015">
      <w:pPr>
        <w:rPr/>
      </w:pPr>
      <w:r w:rsidDel="00000000" w:rsidR="00000000" w:rsidRPr="00000000">
        <w:rPr>
          <w:rtl w:val="0"/>
        </w:rPr>
        <w:t xml:space="preserve">- Có chứng chỉ hành nghề chứng khoán do UBCKNN cấp.</w:t>
      </w:r>
    </w:p>
    <w:p w:rsidR="00000000" w:rsidDel="00000000" w:rsidP="00000000" w:rsidRDefault="00000000" w:rsidRPr="00000000" w14:paraId="00000016">
      <w:pPr>
        <w:rPr/>
      </w:pPr>
      <w:r w:rsidDel="00000000" w:rsidR="00000000" w:rsidRPr="00000000">
        <w:rPr>
          <w:rtl w:val="0"/>
        </w:rPr>
        <w:t xml:space="preserve">- Tối thiểu 2 năm kinh nghiệp làm việc ở vị trí VNMG</w:t>
      </w:r>
    </w:p>
    <w:p w:rsidR="00000000" w:rsidDel="00000000" w:rsidP="00000000" w:rsidRDefault="00000000" w:rsidRPr="00000000" w14:paraId="00000017">
      <w:pPr>
        <w:rPr/>
      </w:pPr>
      <w:r w:rsidDel="00000000" w:rsidR="00000000" w:rsidRPr="00000000">
        <w:rPr>
          <w:rtl w:val="0"/>
        </w:rPr>
        <w:t xml:space="preserve">- Kỹ năng quản lý và điều hành công việc</w:t>
      </w:r>
    </w:p>
    <w:p w:rsidR="00000000" w:rsidDel="00000000" w:rsidP="00000000" w:rsidRDefault="00000000" w:rsidRPr="00000000" w14:paraId="00000018">
      <w:pPr>
        <w:rPr/>
      </w:pPr>
      <w:r w:rsidDel="00000000" w:rsidR="00000000" w:rsidRPr="00000000">
        <w:rPr>
          <w:rtl w:val="0"/>
        </w:rPr>
        <w:t xml:space="preserve">- Kỹ năng giao tiếp</w:t>
      </w:r>
    </w:p>
    <w:p w:rsidR="00000000" w:rsidDel="00000000" w:rsidP="00000000" w:rsidRDefault="00000000" w:rsidRPr="00000000" w14:paraId="00000019">
      <w:pPr>
        <w:rPr/>
      </w:pPr>
      <w:r w:rsidDel="00000000" w:rsidR="00000000" w:rsidRPr="00000000">
        <w:rPr>
          <w:rtl w:val="0"/>
        </w:rPr>
        <w:t xml:space="preserve">- Kỹ năng sales</w:t>
      </w:r>
    </w:p>
    <w:p w:rsidR="00000000" w:rsidDel="00000000" w:rsidP="00000000" w:rsidRDefault="00000000" w:rsidRPr="00000000" w14:paraId="0000001A">
      <w:pPr>
        <w:rPr/>
      </w:pPr>
      <w:r w:rsidDel="00000000" w:rsidR="00000000" w:rsidRPr="00000000">
        <w:rPr>
          <w:rtl w:val="0"/>
        </w:rPr>
        <w:t xml:space="preserve">- Kỹ năng chăm sóc khách hàng</w:t>
      </w:r>
    </w:p>
    <w:p w:rsidR="00000000" w:rsidDel="00000000" w:rsidP="00000000" w:rsidRDefault="00000000" w:rsidRPr="00000000" w14:paraId="0000001B">
      <w:pPr>
        <w:rPr/>
      </w:pPr>
      <w:r w:rsidDel="00000000" w:rsidR="00000000" w:rsidRPr="00000000">
        <w:rPr>
          <w:rtl w:val="0"/>
        </w:rPr>
        <w:t xml:space="preserve">- Kỹ năng thuyết trình</w:t>
      </w:r>
    </w:p>
    <w:p w:rsidR="00000000" w:rsidDel="00000000" w:rsidP="00000000" w:rsidRDefault="00000000" w:rsidRPr="00000000" w14:paraId="0000001C">
      <w:pPr>
        <w:rPr/>
      </w:pPr>
      <w:r w:rsidDel="00000000" w:rsidR="00000000" w:rsidRPr="00000000">
        <w:rPr>
          <w:rtl w:val="0"/>
        </w:rPr>
        <w:t xml:space="preserve">- Kỹ năng thuyết phục</w:t>
      </w:r>
    </w:p>
    <w:p w:rsidR="00000000" w:rsidDel="00000000" w:rsidP="00000000" w:rsidRDefault="00000000" w:rsidRPr="00000000" w14:paraId="0000001D">
      <w:pPr>
        <w:rPr/>
      </w:pPr>
      <w:r w:rsidDel="00000000" w:rsidR="00000000" w:rsidRPr="00000000">
        <w:rPr>
          <w:rtl w:val="0"/>
        </w:rPr>
        <w:t xml:space="preserve">- Kỹ năng làm việc nhóm</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b w:val="1"/>
          <w:sz w:val="28"/>
          <w:szCs w:val="28"/>
          <w:rtl w:val="0"/>
        </w:rPr>
        <w:t xml:space="preserve">Quyền lợi được hưởng</w:t>
      </w:r>
    </w:p>
    <w:p w:rsidR="00000000" w:rsidDel="00000000" w:rsidP="00000000" w:rsidRDefault="00000000" w:rsidRPr="00000000" w14:paraId="00000020">
      <w:pPr>
        <w:rPr/>
      </w:pPr>
      <w:r w:rsidDel="00000000" w:rsidR="00000000" w:rsidRPr="00000000">
        <w:rPr>
          <w:rtl w:val="0"/>
        </w:rPr>
        <w:t xml:space="preserve">- Lương tháng 13</w:t>
      </w:r>
    </w:p>
    <w:p w:rsidR="00000000" w:rsidDel="00000000" w:rsidP="00000000" w:rsidRDefault="00000000" w:rsidRPr="00000000" w14:paraId="00000021">
      <w:pPr>
        <w:rPr/>
      </w:pPr>
      <w:r w:rsidDel="00000000" w:rsidR="00000000" w:rsidRPr="00000000">
        <w:rPr>
          <w:rtl w:val="0"/>
        </w:rPr>
        <w:t xml:space="preserve">- Chương trình chăm sóc sức khỏe cao cấp dành cho nhân viên</w:t>
      </w:r>
    </w:p>
    <w:p w:rsidR="00000000" w:rsidDel="00000000" w:rsidP="00000000" w:rsidRDefault="00000000" w:rsidRPr="00000000" w14:paraId="0000002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