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1C" w:rsidRDefault="004C3077" w:rsidP="004C3077">
      <w:pPr>
        <w:jc w:val="center"/>
        <w:rPr>
          <w:b/>
          <w:color w:val="FF0000"/>
          <w:sz w:val="32"/>
          <w:szCs w:val="32"/>
          <w:lang w:val="vi-VN"/>
        </w:rPr>
      </w:pPr>
      <w:r w:rsidRPr="004C3077">
        <w:rPr>
          <w:b/>
          <w:color w:val="FF0000"/>
          <w:sz w:val="32"/>
          <w:szCs w:val="32"/>
        </w:rPr>
        <w:t>TUYỂN DỤNG GIÁM ĐỐC TRUYỀN THÔNG</w:t>
      </w:r>
    </w:p>
    <w:p w:rsidR="004C3077" w:rsidRPr="004C3077" w:rsidRDefault="004C3077" w:rsidP="004C3077">
      <w:pPr>
        <w:jc w:val="center"/>
        <w:rPr>
          <w:b/>
          <w:color w:val="FF0000"/>
          <w:sz w:val="32"/>
          <w:szCs w:val="32"/>
          <w:lang w:val="vi-VN"/>
        </w:rPr>
      </w:pPr>
    </w:p>
    <w:p w:rsidR="004C3077" w:rsidRPr="004C3077" w:rsidRDefault="004C3077" w:rsidP="004C3077">
      <w:pPr>
        <w:jc w:val="both"/>
        <w:rPr>
          <w:b/>
        </w:rPr>
      </w:pPr>
      <w:r w:rsidRPr="004C3077">
        <w:rPr>
          <w:b/>
        </w:rPr>
        <w:t>THÔNG TIN TUYỂN DỤNG NHANH</w:t>
      </w:r>
    </w:p>
    <w:p w:rsidR="004C3077" w:rsidRPr="004C3077" w:rsidRDefault="004C3077" w:rsidP="004C3077">
      <w:pPr>
        <w:jc w:val="both"/>
        <w:rPr>
          <w:lang w:val="vi-VN"/>
        </w:rPr>
      </w:pPr>
      <w:r w:rsidRPr="004C3077">
        <w:t>Chức vụ:</w:t>
      </w:r>
      <w:r>
        <w:rPr>
          <w:lang w:val="vi-VN"/>
        </w:rPr>
        <w:t xml:space="preserve"> Giám đốc truyền thông</w:t>
      </w:r>
    </w:p>
    <w:p w:rsidR="004C3077" w:rsidRPr="004C3077" w:rsidRDefault="004C3077" w:rsidP="004C3077">
      <w:pPr>
        <w:jc w:val="both"/>
        <w:rPr>
          <w:lang w:val="vi-VN"/>
        </w:rPr>
      </w:pPr>
      <w:r w:rsidRPr="004C3077">
        <w:t>Kinh nghiệm:</w:t>
      </w:r>
      <w:r>
        <w:rPr>
          <w:lang w:val="vi-VN"/>
        </w:rPr>
        <w:t xml:space="preserve"> 3 – 5 năm</w:t>
      </w:r>
    </w:p>
    <w:p w:rsidR="004C3077" w:rsidRPr="004C3077" w:rsidRDefault="004C3077" w:rsidP="004C3077">
      <w:pPr>
        <w:jc w:val="both"/>
      </w:pPr>
      <w:r w:rsidRPr="004C3077">
        <w:t>Hình thức làm việc:</w:t>
      </w:r>
      <w:r>
        <w:rPr>
          <w:lang w:val="vi-VN"/>
        </w:rPr>
        <w:t xml:space="preserve"> </w:t>
      </w:r>
      <w:r w:rsidRPr="004C3077">
        <w:t>Toàn thời gian cố định</w:t>
      </w:r>
    </w:p>
    <w:p w:rsidR="004C3077" w:rsidRPr="004C3077" w:rsidRDefault="004C3077" w:rsidP="004C3077">
      <w:pPr>
        <w:jc w:val="both"/>
        <w:rPr>
          <w:lang w:val="vi-VN"/>
        </w:rPr>
      </w:pPr>
      <w:r w:rsidRPr="004C3077">
        <w:t>Yêu cầu bằng cấp:</w:t>
      </w:r>
      <w:r>
        <w:rPr>
          <w:lang w:val="vi-VN"/>
        </w:rPr>
        <w:t xml:space="preserve"> Đại học</w:t>
      </w:r>
    </w:p>
    <w:p w:rsidR="004C3077" w:rsidRPr="004C3077" w:rsidRDefault="004C3077" w:rsidP="004C3077">
      <w:pPr>
        <w:jc w:val="both"/>
      </w:pPr>
      <w:r w:rsidRPr="004C3077">
        <w:t>Yêu cầu giới tính:</w:t>
      </w:r>
      <w:r>
        <w:rPr>
          <w:lang w:val="vi-VN"/>
        </w:rPr>
        <w:t xml:space="preserve"> </w:t>
      </w:r>
      <w:r w:rsidRPr="004C3077">
        <w:t>Không yêu cầu</w:t>
      </w:r>
    </w:p>
    <w:p w:rsidR="004C3077" w:rsidRPr="004C3077" w:rsidRDefault="004C3077" w:rsidP="004C3077">
      <w:pPr>
        <w:jc w:val="both"/>
      </w:pPr>
      <w:r w:rsidRPr="004C3077">
        <w:t>Số lượng cần tuyể</w:t>
      </w:r>
      <w:r>
        <w:t>n: 1</w:t>
      </w:r>
      <w:r w:rsidRPr="004C3077">
        <w:t xml:space="preserve"> ứng viên</w:t>
      </w:r>
    </w:p>
    <w:p w:rsidR="004C3077" w:rsidRPr="004C3077" w:rsidRDefault="004C3077" w:rsidP="004C3077">
      <w:pPr>
        <w:jc w:val="both"/>
        <w:rPr>
          <w:lang w:val="vi-VN"/>
        </w:rPr>
      </w:pPr>
      <w:r w:rsidRPr="004C3077">
        <w:t>Ngành nghề: Quan hệ đối ngoại</w:t>
      </w:r>
      <w:r>
        <w:rPr>
          <w:lang w:val="vi-VN"/>
        </w:rPr>
        <w:t>,</w:t>
      </w:r>
      <w:r w:rsidRPr="004C3077">
        <w:t> Báo chí</w:t>
      </w:r>
      <w:r>
        <w:rPr>
          <w:lang w:val="vi-VN"/>
        </w:rPr>
        <w:t xml:space="preserve"> </w:t>
      </w:r>
      <w:r>
        <w:t>–</w:t>
      </w:r>
      <w:r>
        <w:rPr>
          <w:lang w:val="vi-VN"/>
        </w:rPr>
        <w:t xml:space="preserve"> </w:t>
      </w:r>
      <w:r w:rsidRPr="004C3077">
        <w:t>Truyền hình</w:t>
      </w:r>
      <w:r>
        <w:rPr>
          <w:lang w:val="vi-VN"/>
        </w:rPr>
        <w:t>, truyền thông, marketing</w:t>
      </w:r>
    </w:p>
    <w:p w:rsidR="004C3077" w:rsidRDefault="004C3077" w:rsidP="004C3077">
      <w:pPr>
        <w:jc w:val="both"/>
        <w:rPr>
          <w:b/>
        </w:rPr>
      </w:pPr>
      <w:r w:rsidRPr="004C3077">
        <w:rPr>
          <w:b/>
        </w:rPr>
        <w:t>MÔ TẢ CÔNG VIỆC</w:t>
      </w:r>
    </w:p>
    <w:p w:rsidR="004C3077" w:rsidRDefault="004C3077" w:rsidP="004C3077">
      <w:pPr>
        <w:jc w:val="both"/>
      </w:pPr>
      <w:r>
        <w:rPr>
          <w:lang w:val="vi-VN"/>
        </w:rPr>
        <w:t xml:space="preserve">- </w:t>
      </w:r>
      <w:r w:rsidRPr="004C3077">
        <w:t>Chịu trách nhiệm xây dựng các ý tưởng, kế hoạch, giải pháp, chiến lược truyền thông theo từng giai đoạn nhằm đảm bảo nâng cao và phát triển hình ảnh của Tập đoàn/Công ty trong các lĩnh vực hoạt độ</w:t>
      </w:r>
      <w:r>
        <w:t>ng.</w:t>
      </w:r>
    </w:p>
    <w:p w:rsidR="004C3077" w:rsidRDefault="004C3077" w:rsidP="004C3077">
      <w:pPr>
        <w:jc w:val="both"/>
      </w:pPr>
      <w:r>
        <w:rPr>
          <w:lang w:val="vi-VN"/>
        </w:rPr>
        <w:t xml:space="preserve">- </w:t>
      </w:r>
      <w:r w:rsidRPr="004C3077">
        <w:t>Lập kế hoạch quản lý và phân bổ ngân sách cho các hoạt động xây dựng thương hiệu, đối ngoại truyền thông trình Ban Lãnh đạo phê duyệ</w:t>
      </w:r>
      <w:r>
        <w:t>t.</w:t>
      </w:r>
    </w:p>
    <w:p w:rsidR="004C3077" w:rsidRDefault="004C3077" w:rsidP="004C3077">
      <w:pPr>
        <w:jc w:val="both"/>
      </w:pPr>
      <w:r>
        <w:rPr>
          <w:lang w:val="vi-VN"/>
        </w:rPr>
        <w:t xml:space="preserve">- </w:t>
      </w:r>
      <w:r w:rsidRPr="004C3077">
        <w:t>Tổ chức thực hiện và báo cáo kết quả về hoạt động truyền thông theo mục tiêu và chiến lược phát triển kinh doanh của Tập đoàn đã được phê duyệ</w:t>
      </w:r>
      <w:r>
        <w:t>t.</w:t>
      </w:r>
    </w:p>
    <w:p w:rsidR="004C3077" w:rsidRDefault="004C3077" w:rsidP="004C3077">
      <w:pPr>
        <w:jc w:val="both"/>
      </w:pPr>
      <w:r>
        <w:rPr>
          <w:lang w:val="vi-VN"/>
        </w:rPr>
        <w:t>- C</w:t>
      </w:r>
      <w:r w:rsidRPr="004C3077">
        <w:t>hịu trách nhiệm kiểm soát thông tin và hình ảnh của Công ty trên các phương tiện truyề</w:t>
      </w:r>
      <w:r>
        <w:t>n thông.</w:t>
      </w:r>
    </w:p>
    <w:p w:rsidR="004C3077" w:rsidRDefault="004C3077" w:rsidP="004C3077">
      <w:pPr>
        <w:jc w:val="both"/>
      </w:pPr>
      <w:r>
        <w:rPr>
          <w:lang w:val="vi-VN"/>
        </w:rPr>
        <w:t xml:space="preserve">- </w:t>
      </w:r>
      <w:r w:rsidRPr="004C3077">
        <w:t>Triển khai các hoạt động nghiên cứu thị trường nhằm đánh giá và tối ưu các hoạt động truyền thông của Tậ</w:t>
      </w:r>
      <w:r>
        <w:t>p đoàn.</w:t>
      </w:r>
    </w:p>
    <w:p w:rsidR="004C3077" w:rsidRDefault="004C3077" w:rsidP="004C3077">
      <w:pPr>
        <w:jc w:val="both"/>
      </w:pPr>
      <w:r>
        <w:rPr>
          <w:lang w:val="vi-VN"/>
        </w:rPr>
        <w:t xml:space="preserve">- </w:t>
      </w:r>
      <w:r w:rsidRPr="004C3077">
        <w:t>Thiết lập và duy trì, phát triển các mối quan hệ với báo chí, truyền thông, các đối t</w:t>
      </w:r>
      <w:r>
        <w:t>ác có liên quan.</w:t>
      </w:r>
    </w:p>
    <w:p w:rsidR="004C3077" w:rsidRDefault="004C3077" w:rsidP="004C3077">
      <w:pPr>
        <w:jc w:val="both"/>
      </w:pPr>
      <w:r>
        <w:rPr>
          <w:lang w:val="vi-VN"/>
        </w:rPr>
        <w:t xml:space="preserve">- </w:t>
      </w:r>
      <w:r w:rsidRPr="004C3077">
        <w:t>Là đầu mối của Công ty đưa ra các thông điệp với bên ngoài qua báo chí/truyề</w:t>
      </w:r>
      <w:r>
        <w:t>n thông.</w:t>
      </w:r>
    </w:p>
    <w:p w:rsidR="004C3077" w:rsidRDefault="004C3077" w:rsidP="004C3077">
      <w:pPr>
        <w:jc w:val="both"/>
      </w:pPr>
      <w:r>
        <w:rPr>
          <w:lang w:val="vi-VN"/>
        </w:rPr>
        <w:t xml:space="preserve">- </w:t>
      </w:r>
      <w:r w:rsidRPr="004C3077">
        <w:t>Biên tập tài liệu, thông cáo báo chí và làm việc với cơ quan truyền thông. Phát triển các chương trình truyền thông để phát triển hình ảnh và gia tăng khả</w:t>
      </w:r>
      <w:r>
        <w:t xml:space="preserve"> năng bán hàng.</w:t>
      </w:r>
    </w:p>
    <w:p w:rsidR="004C3077" w:rsidRDefault="004C3077" w:rsidP="004C3077">
      <w:pPr>
        <w:jc w:val="both"/>
      </w:pPr>
      <w:r>
        <w:rPr>
          <w:lang w:val="vi-VN"/>
        </w:rPr>
        <w:lastRenderedPageBreak/>
        <w:t xml:space="preserve">- </w:t>
      </w:r>
      <w:r w:rsidRPr="004C3077">
        <w:t>Quản lý, xây dựng thương hiệu và nguyên tắc sử dụng hình ảnh thương hiệu củ</w:t>
      </w:r>
      <w:r>
        <w:t>a Công ty, x</w:t>
      </w:r>
      <w:r w:rsidRPr="004C3077">
        <w:t>ử lý khi có khủng hoảng truyề</w:t>
      </w:r>
      <w:r>
        <w:t>n thông, g</w:t>
      </w:r>
      <w:r w:rsidRPr="004C3077">
        <w:t>iám sát và đánh giá hiệu quả của việc quảng bá thương hiệ</w:t>
      </w:r>
      <w:r>
        <w:t>u.</w:t>
      </w:r>
    </w:p>
    <w:p w:rsidR="004C3077" w:rsidRDefault="004C3077" w:rsidP="004C3077">
      <w:pPr>
        <w:jc w:val="both"/>
      </w:pPr>
      <w:r>
        <w:rPr>
          <w:lang w:val="vi-VN"/>
        </w:rPr>
        <w:t xml:space="preserve">- </w:t>
      </w:r>
      <w:r w:rsidRPr="004C3077">
        <w:t>Xây dựng, giám sát sản xuất và quản lý về hình ảnh, bài viết trên website, fanpage, mạng xã hội, TVC, clip, tờ rơi, prochure …. củ</w:t>
      </w:r>
      <w:r>
        <w:t>a Công ty.</w:t>
      </w:r>
    </w:p>
    <w:p w:rsidR="004C3077" w:rsidRDefault="004C3077" w:rsidP="004C3077">
      <w:pPr>
        <w:jc w:val="both"/>
      </w:pPr>
      <w:r>
        <w:rPr>
          <w:lang w:val="vi-VN"/>
        </w:rPr>
        <w:t xml:space="preserve">- </w:t>
      </w:r>
      <w:r w:rsidRPr="004C3077">
        <w:t>Đầu mối tổ chức các hoạt động PR nội bộ, xây dựng văn hóa doanh nghiệp, hội nghị, hội thả</w:t>
      </w:r>
      <w:r>
        <w:t>o.</w:t>
      </w:r>
    </w:p>
    <w:p w:rsidR="004C3077" w:rsidRDefault="004C3077" w:rsidP="004C3077">
      <w:pPr>
        <w:jc w:val="both"/>
      </w:pPr>
      <w:r>
        <w:rPr>
          <w:lang w:val="vi-VN"/>
        </w:rPr>
        <w:t xml:space="preserve">- </w:t>
      </w:r>
      <w:r w:rsidRPr="004C3077">
        <w:t>Quản lý, hỗ trợ, giám sát nhiệm vụ nhân viên phòng Truyền thông, nhằm duy trì tốt hoạt động hàng ngày củ</w:t>
      </w:r>
      <w:r>
        <w:t>a phòng.</w:t>
      </w:r>
    </w:p>
    <w:p w:rsidR="004C3077" w:rsidRPr="004C3077" w:rsidRDefault="004C3077" w:rsidP="004C3077">
      <w:pPr>
        <w:jc w:val="both"/>
      </w:pPr>
      <w:r>
        <w:rPr>
          <w:lang w:val="vi-VN"/>
        </w:rPr>
        <w:t xml:space="preserve">- </w:t>
      </w:r>
      <w:r w:rsidRPr="004C3077">
        <w:t>Chi tiết công việc sẽ trao đổi trong quá trình phỏng vấn.</w:t>
      </w:r>
    </w:p>
    <w:p w:rsidR="004C3077" w:rsidRDefault="004C3077" w:rsidP="004C3077">
      <w:pPr>
        <w:jc w:val="both"/>
        <w:rPr>
          <w:b/>
        </w:rPr>
      </w:pPr>
      <w:r w:rsidRPr="004C3077">
        <w:rPr>
          <w:b/>
        </w:rPr>
        <w:t>YÊU CẦU CÔNG VIỆC</w:t>
      </w:r>
    </w:p>
    <w:p w:rsidR="004C3077" w:rsidRPr="004C3077" w:rsidRDefault="004C3077" w:rsidP="004C3077">
      <w:pPr>
        <w:jc w:val="both"/>
        <w:rPr>
          <w:b/>
        </w:rPr>
      </w:pPr>
      <w:r>
        <w:rPr>
          <w:lang w:val="vi-VN"/>
        </w:rPr>
        <w:t xml:space="preserve">- </w:t>
      </w:r>
      <w:r w:rsidRPr="004C3077">
        <w:t>Tốt nghiệp Đại học trở lên chuyê</w:t>
      </w:r>
      <w:r>
        <w:t>n ngành Báo chí, PR, Marketing.</w:t>
      </w:r>
    </w:p>
    <w:p w:rsidR="004C3077" w:rsidRDefault="004C3077" w:rsidP="004C3077">
      <w:pPr>
        <w:jc w:val="both"/>
      </w:pPr>
      <w:r>
        <w:rPr>
          <w:lang w:val="vi-VN"/>
        </w:rPr>
        <w:t xml:space="preserve">- </w:t>
      </w:r>
      <w:r w:rsidRPr="004C3077">
        <w:t>Có ít nhất 3 năm kinh nghiệm ở vị trí Trưởng phòng Truyền thông, ưu tiên có kinh nghiệm tại các công ty đa lĩnh vực ngành nghề; ứng viên có kinh nghiệm trong lĩnh vực marketing là 1 lợi thế</w:t>
      </w:r>
      <w:r>
        <w:t>.</w:t>
      </w:r>
    </w:p>
    <w:p w:rsidR="004C3077" w:rsidRDefault="004C3077" w:rsidP="004C3077">
      <w:pPr>
        <w:jc w:val="both"/>
      </w:pPr>
      <w:r>
        <w:rPr>
          <w:lang w:val="vi-VN"/>
        </w:rPr>
        <w:t xml:space="preserve">- </w:t>
      </w:r>
      <w:r w:rsidRPr="004C3077">
        <w:t>Có mối quan hệ tốt với truyền thông, báo chí, các công ty tổ chức sự kiện, có mối quan hệ xã hội rộng, ngoại giao và ứng xử tố</w:t>
      </w:r>
      <w:r>
        <w:t>t.</w:t>
      </w:r>
    </w:p>
    <w:p w:rsidR="004C3077" w:rsidRDefault="004C3077" w:rsidP="004C3077">
      <w:pPr>
        <w:jc w:val="both"/>
      </w:pPr>
      <w:r>
        <w:rPr>
          <w:lang w:val="vi-VN"/>
        </w:rPr>
        <w:t xml:space="preserve">- </w:t>
      </w:r>
      <w:r w:rsidRPr="004C3077">
        <w:t>Có kiến thức chuyên sâu và kinh nghiệm thực tiễn về truyề</w:t>
      </w:r>
      <w:r>
        <w:t>n thông.</w:t>
      </w:r>
    </w:p>
    <w:p w:rsidR="004C3077" w:rsidRDefault="004C3077" w:rsidP="004C3077">
      <w:pPr>
        <w:jc w:val="both"/>
      </w:pPr>
      <w:r>
        <w:rPr>
          <w:lang w:val="vi-VN"/>
        </w:rPr>
        <w:t xml:space="preserve">- </w:t>
      </w:r>
      <w:r w:rsidRPr="004C3077">
        <w:t>Hiểu biết về nghiệp vụ báo chí, khả năng thu thập phân tích thông tin, khả năng viết bài, viết thông cáo báo chí, khả năng biên tập tố</w:t>
      </w:r>
      <w:r>
        <w:t>t.</w:t>
      </w:r>
    </w:p>
    <w:p w:rsidR="004C3077" w:rsidRDefault="004C3077" w:rsidP="004C3077">
      <w:pPr>
        <w:jc w:val="both"/>
      </w:pPr>
      <w:r>
        <w:rPr>
          <w:lang w:val="vi-VN"/>
        </w:rPr>
        <w:t xml:space="preserve">- </w:t>
      </w:r>
      <w:r w:rsidRPr="004C3077">
        <w:t>Tư duy nhạy bén, tác phong làm việc chuyên nghiệ</w:t>
      </w:r>
      <w:r>
        <w:t>p.</w:t>
      </w:r>
    </w:p>
    <w:p w:rsidR="004C3077" w:rsidRDefault="004C3077" w:rsidP="004C3077">
      <w:pPr>
        <w:jc w:val="both"/>
      </w:pPr>
      <w:r>
        <w:rPr>
          <w:lang w:val="vi-VN"/>
        </w:rPr>
        <w:t xml:space="preserve">- </w:t>
      </w:r>
      <w:r w:rsidRPr="004C3077">
        <w:t>Trung thực, nhất quán, tinh thần cầu tiến và khả năng gắn kế</w:t>
      </w:r>
      <w:r>
        <w:t>t lâu dài.</w:t>
      </w:r>
    </w:p>
    <w:p w:rsidR="004C3077" w:rsidRDefault="004C3077" w:rsidP="004C3077">
      <w:pPr>
        <w:jc w:val="both"/>
      </w:pPr>
      <w:r>
        <w:rPr>
          <w:lang w:val="vi-VN"/>
        </w:rPr>
        <w:t xml:space="preserve">- </w:t>
      </w:r>
      <w:r w:rsidRPr="004C3077">
        <w:t>Hình thứ</w:t>
      </w:r>
      <w:r>
        <w:t>c khá.</w:t>
      </w:r>
    </w:p>
    <w:p w:rsidR="004C3077" w:rsidRDefault="004C3077" w:rsidP="004C3077">
      <w:pPr>
        <w:jc w:val="both"/>
        <w:rPr>
          <w:b/>
          <w:lang w:val="vi-VN"/>
        </w:rPr>
      </w:pPr>
      <w:r w:rsidRPr="004C3077">
        <w:rPr>
          <w:b/>
        </w:rPr>
        <w:t>QUYỀN LỢ</w:t>
      </w:r>
      <w:r>
        <w:rPr>
          <w:b/>
          <w:lang w:val="vi-VN"/>
        </w:rPr>
        <w:t>I</w:t>
      </w:r>
    </w:p>
    <w:p w:rsidR="004C3077" w:rsidRDefault="004C3077" w:rsidP="004C3077">
      <w:pPr>
        <w:jc w:val="both"/>
      </w:pPr>
      <w:r>
        <w:rPr>
          <w:lang w:val="vi-VN"/>
        </w:rPr>
        <w:t xml:space="preserve">- </w:t>
      </w:r>
      <w:r w:rsidRPr="004C3077">
        <w:t>Lương, thưởng cạnh tranh trên thị trườ</w:t>
      </w:r>
      <w:r>
        <w:t>ng.</w:t>
      </w:r>
    </w:p>
    <w:p w:rsidR="004C3077" w:rsidRDefault="004C3077" w:rsidP="004C3077">
      <w:pPr>
        <w:jc w:val="both"/>
      </w:pPr>
      <w:r>
        <w:rPr>
          <w:lang w:val="vi-VN"/>
        </w:rPr>
        <w:t xml:space="preserve">- </w:t>
      </w:r>
      <w:r w:rsidRPr="004C3077">
        <w:t>Đóng BHXH, BHYT theo quy định của pháp luật. Chế độ nghỉ lễ Tết, đi du lịch hằ</w:t>
      </w:r>
      <w:r>
        <w:t>ng năm.</w:t>
      </w:r>
    </w:p>
    <w:p w:rsidR="004C3077" w:rsidRDefault="004C3077" w:rsidP="004C3077">
      <w:pPr>
        <w:jc w:val="both"/>
      </w:pPr>
      <w:r>
        <w:rPr>
          <w:lang w:val="vi-VN"/>
        </w:rPr>
        <w:t xml:space="preserve">- </w:t>
      </w:r>
      <w:r w:rsidRPr="004C3077">
        <w:t>Được làm việc trong môi trường năng động, đầy nhiệt huyế</w:t>
      </w:r>
      <w:r>
        <w:t>t.</w:t>
      </w:r>
    </w:p>
    <w:p w:rsidR="004C3077" w:rsidRDefault="004C3077" w:rsidP="004C3077">
      <w:pPr>
        <w:jc w:val="both"/>
      </w:pPr>
      <w:r>
        <w:rPr>
          <w:lang w:val="vi-VN"/>
        </w:rPr>
        <w:t xml:space="preserve">- </w:t>
      </w:r>
      <w:r w:rsidRPr="004C3077">
        <w:t>Được tham gia các hoạt động team buidling và sự kiện lớn trong năm độc đáo, hấp dẫ</w:t>
      </w:r>
      <w:r>
        <w:t>n.</w:t>
      </w:r>
    </w:p>
    <w:p w:rsidR="004C3077" w:rsidRDefault="004C3077" w:rsidP="004C3077">
      <w:pPr>
        <w:jc w:val="both"/>
      </w:pPr>
      <w:r>
        <w:rPr>
          <w:lang w:val="vi-VN"/>
        </w:rPr>
        <w:lastRenderedPageBreak/>
        <w:t xml:space="preserve">- </w:t>
      </w:r>
      <w:r w:rsidRPr="004C3077">
        <w:t>Cơ hội thăng tiến, phát triể</w:t>
      </w:r>
      <w:r>
        <w:t>n cao.</w:t>
      </w:r>
    </w:p>
    <w:p w:rsidR="004C3077" w:rsidRPr="004C3077" w:rsidRDefault="004C3077" w:rsidP="004C3077">
      <w:pPr>
        <w:jc w:val="both"/>
        <w:rPr>
          <w:b/>
        </w:rPr>
      </w:pPr>
      <w:r w:rsidRPr="004C3077">
        <w:rPr>
          <w:b/>
        </w:rPr>
        <w:t>HỒ SƠ DỰ TUYỂ</w:t>
      </w:r>
      <w:r>
        <w:rPr>
          <w:b/>
        </w:rPr>
        <w:t>N</w:t>
      </w:r>
    </w:p>
    <w:p w:rsidR="004C3077" w:rsidRDefault="004C3077" w:rsidP="004C3077">
      <w:pPr>
        <w:jc w:val="both"/>
      </w:pPr>
      <w:r>
        <w:rPr>
          <w:lang w:val="vi-VN"/>
        </w:rPr>
        <w:t>Ứ</w:t>
      </w:r>
      <w:r w:rsidRPr="004C3077">
        <w:t>ng viên quan tâm vui lòng nộp CV ứng tuyển có kèm ả</w:t>
      </w:r>
      <w:r>
        <w:t>nh</w:t>
      </w:r>
    </w:p>
    <w:p w:rsidR="004C3077" w:rsidRDefault="004C3077" w:rsidP="004C3077">
      <w:pPr>
        <w:jc w:val="both"/>
        <w:rPr>
          <w:lang w:val="vi-VN"/>
        </w:rPr>
      </w:pPr>
      <w:r>
        <w:rPr>
          <w:lang w:val="vi-VN"/>
        </w:rPr>
        <w:t>Sơ yếu lý lịch</w:t>
      </w:r>
    </w:p>
    <w:p w:rsidR="004C3077" w:rsidRPr="004C3077" w:rsidRDefault="004C3077" w:rsidP="004C3077">
      <w:pPr>
        <w:jc w:val="both"/>
        <w:rPr>
          <w:lang w:val="vi-VN"/>
        </w:rPr>
      </w:pPr>
      <w:r>
        <w:rPr>
          <w:lang w:val="vi-VN"/>
        </w:rPr>
        <w:t>Bằng cấp liên quan</w:t>
      </w:r>
      <w:bookmarkStart w:id="0" w:name="_GoBack"/>
      <w:bookmarkEnd w:id="0"/>
    </w:p>
    <w:sectPr w:rsidR="004C3077" w:rsidRPr="004C3077"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77"/>
    <w:rsid w:val="004C3077"/>
    <w:rsid w:val="0080421C"/>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D823"/>
  <w15:chartTrackingRefBased/>
  <w15:docId w15:val="{9A6557FB-A7BB-4B3D-AA19-AC5C5B0A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307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3077"/>
    <w:rPr>
      <w:rFonts w:eastAsia="Times New Roman" w:cs="Times New Roman"/>
      <w:b/>
      <w:bCs/>
      <w:sz w:val="27"/>
      <w:szCs w:val="27"/>
    </w:rPr>
  </w:style>
  <w:style w:type="paragraph" w:styleId="NormalWeb">
    <w:name w:val="Normal (Web)"/>
    <w:basedOn w:val="Normal"/>
    <w:uiPriority w:val="99"/>
    <w:semiHidden/>
    <w:unhideWhenUsed/>
    <w:rsid w:val="004C3077"/>
    <w:pPr>
      <w:spacing w:before="100" w:beforeAutospacing="1" w:after="100" w:afterAutospacing="1" w:line="240" w:lineRule="auto"/>
    </w:pPr>
    <w:rPr>
      <w:rFonts w:eastAsia="Times New Roman" w:cs="Times New Roman"/>
      <w:sz w:val="24"/>
      <w:szCs w:val="24"/>
    </w:rPr>
  </w:style>
  <w:style w:type="character" w:customStyle="1" w:styleId="nntuyen">
    <w:name w:val="nn_tuyen"/>
    <w:basedOn w:val="DefaultParagraphFont"/>
    <w:rsid w:val="004C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6932">
      <w:bodyDiv w:val="1"/>
      <w:marLeft w:val="0"/>
      <w:marRight w:val="0"/>
      <w:marTop w:val="0"/>
      <w:marBottom w:val="0"/>
      <w:divBdr>
        <w:top w:val="none" w:sz="0" w:space="0" w:color="auto"/>
        <w:left w:val="none" w:sz="0" w:space="0" w:color="auto"/>
        <w:bottom w:val="none" w:sz="0" w:space="0" w:color="auto"/>
        <w:right w:val="none" w:sz="0" w:space="0" w:color="auto"/>
      </w:divBdr>
      <w:divsChild>
        <w:div w:id="537201615">
          <w:marLeft w:val="0"/>
          <w:marRight w:val="0"/>
          <w:marTop w:val="180"/>
          <w:marBottom w:val="240"/>
          <w:divBdr>
            <w:top w:val="none" w:sz="0" w:space="0" w:color="auto"/>
            <w:left w:val="none" w:sz="0" w:space="0" w:color="auto"/>
            <w:bottom w:val="none" w:sz="0" w:space="0" w:color="auto"/>
            <w:right w:val="none" w:sz="0" w:space="0" w:color="auto"/>
          </w:divBdr>
        </w:div>
        <w:div w:id="2132477456">
          <w:marLeft w:val="0"/>
          <w:marRight w:val="0"/>
          <w:marTop w:val="0"/>
          <w:marBottom w:val="0"/>
          <w:divBdr>
            <w:top w:val="none" w:sz="0" w:space="0" w:color="auto"/>
            <w:left w:val="none" w:sz="0" w:space="0" w:color="auto"/>
            <w:bottom w:val="dotted" w:sz="6" w:space="6" w:color="EBEBEB"/>
            <w:right w:val="none" w:sz="0" w:space="0" w:color="auto"/>
          </w:divBdr>
          <w:divsChild>
            <w:div w:id="342123373">
              <w:marLeft w:val="0"/>
              <w:marRight w:val="0"/>
              <w:marTop w:val="0"/>
              <w:marBottom w:val="120"/>
              <w:divBdr>
                <w:top w:val="none" w:sz="0" w:space="0" w:color="auto"/>
                <w:left w:val="none" w:sz="0" w:space="0" w:color="auto"/>
                <w:bottom w:val="none" w:sz="0" w:space="0" w:color="auto"/>
                <w:right w:val="none" w:sz="0" w:space="0" w:color="auto"/>
              </w:divBdr>
            </w:div>
            <w:div w:id="1669871231">
              <w:marLeft w:val="0"/>
              <w:marRight w:val="0"/>
              <w:marTop w:val="0"/>
              <w:marBottom w:val="120"/>
              <w:divBdr>
                <w:top w:val="none" w:sz="0" w:space="0" w:color="auto"/>
                <w:left w:val="none" w:sz="0" w:space="0" w:color="auto"/>
                <w:bottom w:val="none" w:sz="0" w:space="0" w:color="auto"/>
                <w:right w:val="none" w:sz="0" w:space="0" w:color="auto"/>
              </w:divBdr>
            </w:div>
            <w:div w:id="1042638030">
              <w:marLeft w:val="0"/>
              <w:marRight w:val="0"/>
              <w:marTop w:val="0"/>
              <w:marBottom w:val="120"/>
              <w:divBdr>
                <w:top w:val="none" w:sz="0" w:space="0" w:color="auto"/>
                <w:left w:val="none" w:sz="0" w:space="0" w:color="auto"/>
                <w:bottom w:val="none" w:sz="0" w:space="0" w:color="auto"/>
                <w:right w:val="none" w:sz="0" w:space="0" w:color="auto"/>
              </w:divBdr>
            </w:div>
            <w:div w:id="1631469828">
              <w:marLeft w:val="0"/>
              <w:marRight w:val="0"/>
              <w:marTop w:val="0"/>
              <w:marBottom w:val="120"/>
              <w:divBdr>
                <w:top w:val="none" w:sz="0" w:space="0" w:color="auto"/>
                <w:left w:val="none" w:sz="0" w:space="0" w:color="auto"/>
                <w:bottom w:val="none" w:sz="0" w:space="0" w:color="auto"/>
                <w:right w:val="none" w:sz="0" w:space="0" w:color="auto"/>
              </w:divBdr>
            </w:div>
            <w:div w:id="1085154671">
              <w:marLeft w:val="0"/>
              <w:marRight w:val="0"/>
              <w:marTop w:val="0"/>
              <w:marBottom w:val="120"/>
              <w:divBdr>
                <w:top w:val="none" w:sz="0" w:space="0" w:color="auto"/>
                <w:left w:val="none" w:sz="0" w:space="0" w:color="auto"/>
                <w:bottom w:val="none" w:sz="0" w:space="0" w:color="auto"/>
                <w:right w:val="none" w:sz="0" w:space="0" w:color="auto"/>
              </w:divBdr>
            </w:div>
            <w:div w:id="371030795">
              <w:marLeft w:val="0"/>
              <w:marRight w:val="0"/>
              <w:marTop w:val="0"/>
              <w:marBottom w:val="120"/>
              <w:divBdr>
                <w:top w:val="none" w:sz="0" w:space="0" w:color="auto"/>
                <w:left w:val="none" w:sz="0" w:space="0" w:color="auto"/>
                <w:bottom w:val="none" w:sz="0" w:space="0" w:color="auto"/>
                <w:right w:val="none" w:sz="0" w:space="0" w:color="auto"/>
              </w:divBdr>
            </w:div>
            <w:div w:id="34353525">
              <w:marLeft w:val="0"/>
              <w:marRight w:val="0"/>
              <w:marTop w:val="0"/>
              <w:marBottom w:val="120"/>
              <w:divBdr>
                <w:top w:val="none" w:sz="0" w:space="0" w:color="auto"/>
                <w:left w:val="none" w:sz="0" w:space="0" w:color="auto"/>
                <w:bottom w:val="none" w:sz="0" w:space="0" w:color="auto"/>
                <w:right w:val="none" w:sz="0" w:space="0" w:color="auto"/>
              </w:divBdr>
            </w:div>
          </w:divsChild>
        </w:div>
        <w:div w:id="327169900">
          <w:marLeft w:val="0"/>
          <w:marRight w:val="0"/>
          <w:marTop w:val="0"/>
          <w:marBottom w:val="0"/>
          <w:divBdr>
            <w:top w:val="none" w:sz="0" w:space="0" w:color="auto"/>
            <w:left w:val="none" w:sz="0" w:space="0" w:color="auto"/>
            <w:bottom w:val="none" w:sz="0" w:space="0" w:color="auto"/>
            <w:right w:val="none" w:sz="0" w:space="0" w:color="auto"/>
          </w:divBdr>
        </w:div>
        <w:div w:id="1420368278">
          <w:marLeft w:val="0"/>
          <w:marRight w:val="0"/>
          <w:marTop w:val="0"/>
          <w:marBottom w:val="0"/>
          <w:divBdr>
            <w:top w:val="none" w:sz="0" w:space="0" w:color="auto"/>
            <w:left w:val="none" w:sz="0" w:space="0" w:color="auto"/>
            <w:bottom w:val="none" w:sz="0" w:space="0" w:color="auto"/>
            <w:right w:val="none" w:sz="0" w:space="0" w:color="auto"/>
          </w:divBdr>
        </w:div>
        <w:div w:id="44624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476</Words>
  <Characters>2716</Characters>
  <Application>Microsoft Office Word</Application>
  <DocSecurity>0</DocSecurity>
  <Lines>22</Lines>
  <Paragraphs>6</Paragraphs>
  <ScaleCrop>false</ScaleCrop>
  <Company>Microsoft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2020-06-25T14:48:00Z</dcterms:created>
  <dcterms:modified xsi:type="dcterms:W3CDTF">2020-06-25T14:55:00Z</dcterms:modified>
</cp:coreProperties>
</file>