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6B" w:rsidRDefault="004C7B6F" w:rsidP="004C7B6F">
      <w:pPr>
        <w:jc w:val="center"/>
        <w:rPr>
          <w:b/>
          <w:color w:val="FF0000"/>
          <w:sz w:val="32"/>
          <w:szCs w:val="32"/>
        </w:rPr>
      </w:pPr>
      <w:r w:rsidRPr="004C7B6F">
        <w:rPr>
          <w:b/>
          <w:color w:val="FF0000"/>
          <w:sz w:val="32"/>
          <w:szCs w:val="32"/>
        </w:rPr>
        <w:t>TUYỂN DỤNG CHUYÊN VIÊN PHÁP LÝ DỰ ÁN</w:t>
      </w:r>
    </w:p>
    <w:p w:rsidR="004C7B6F" w:rsidRPr="004C7B6F" w:rsidRDefault="004C7B6F" w:rsidP="004C7B6F">
      <w:pPr>
        <w:jc w:val="center"/>
        <w:rPr>
          <w:b/>
          <w:color w:val="FF0000"/>
          <w:sz w:val="32"/>
          <w:szCs w:val="32"/>
        </w:rPr>
      </w:pPr>
    </w:p>
    <w:p w:rsidR="004C7B6F" w:rsidRPr="004C7B6F" w:rsidRDefault="004C7B6F" w:rsidP="004C7B6F">
      <w:pPr>
        <w:jc w:val="both"/>
        <w:rPr>
          <w:b/>
        </w:rPr>
      </w:pPr>
      <w:r w:rsidRPr="004C7B6F">
        <w:rPr>
          <w:b/>
        </w:rPr>
        <w:t>THÔNG TIN TUYỂN DỤNG NHANH</w:t>
      </w:r>
    </w:p>
    <w:p w:rsidR="004C7B6F" w:rsidRPr="004C7B6F" w:rsidRDefault="004C7B6F" w:rsidP="004C7B6F">
      <w:pPr>
        <w:jc w:val="both"/>
      </w:pPr>
      <w:r w:rsidRPr="004C7B6F">
        <w:t>Chức vụ:</w:t>
      </w:r>
      <w:r>
        <w:rPr>
          <w:lang w:val="vi-VN"/>
        </w:rPr>
        <w:t xml:space="preserve"> </w:t>
      </w:r>
      <w:r w:rsidRPr="004C7B6F">
        <w:t>Nhân viên</w:t>
      </w:r>
    </w:p>
    <w:p w:rsidR="004C7B6F" w:rsidRPr="004C7B6F" w:rsidRDefault="004C7B6F" w:rsidP="004C7B6F">
      <w:pPr>
        <w:jc w:val="both"/>
      </w:pPr>
      <w:r w:rsidRPr="004C7B6F">
        <w:t>Kinh nghiệm:</w:t>
      </w:r>
      <w:r>
        <w:rPr>
          <w:lang w:val="vi-VN"/>
        </w:rPr>
        <w:t xml:space="preserve"> </w:t>
      </w:r>
      <w:r w:rsidRPr="004C7B6F">
        <w:t>0 - 1 năm kinh nghiệm</w:t>
      </w:r>
    </w:p>
    <w:p w:rsidR="004C7B6F" w:rsidRPr="004C7B6F" w:rsidRDefault="004C7B6F" w:rsidP="004C7B6F">
      <w:pPr>
        <w:jc w:val="both"/>
      </w:pPr>
      <w:r w:rsidRPr="004C7B6F">
        <w:t>Hình thức làm việc:</w:t>
      </w:r>
      <w:r>
        <w:rPr>
          <w:lang w:val="vi-VN"/>
        </w:rPr>
        <w:t xml:space="preserve"> </w:t>
      </w:r>
      <w:r w:rsidRPr="004C7B6F">
        <w:t>Toàn thời gian cố định</w:t>
      </w:r>
    </w:p>
    <w:p w:rsidR="004C7B6F" w:rsidRPr="004C7B6F" w:rsidRDefault="004C7B6F" w:rsidP="004C7B6F">
      <w:pPr>
        <w:jc w:val="both"/>
      </w:pPr>
      <w:r w:rsidRPr="004C7B6F">
        <w:t>Yêu cầu bằng cấp:</w:t>
      </w:r>
      <w:r>
        <w:rPr>
          <w:lang w:val="vi-VN"/>
        </w:rPr>
        <w:t xml:space="preserve"> </w:t>
      </w:r>
      <w:r w:rsidRPr="004C7B6F">
        <w:t>Cao đẳng trở lên</w:t>
      </w:r>
    </w:p>
    <w:p w:rsidR="004C7B6F" w:rsidRPr="004C7B6F" w:rsidRDefault="004C7B6F" w:rsidP="004C7B6F">
      <w:pPr>
        <w:jc w:val="both"/>
      </w:pPr>
      <w:r w:rsidRPr="004C7B6F">
        <w:t>Yêu cầu giới tính:</w:t>
      </w:r>
      <w:r>
        <w:rPr>
          <w:lang w:val="vi-VN"/>
        </w:rPr>
        <w:t xml:space="preserve"> </w:t>
      </w:r>
      <w:r w:rsidRPr="004C7B6F">
        <w:t>Không yêu cầu</w:t>
      </w:r>
    </w:p>
    <w:p w:rsidR="004C7B6F" w:rsidRPr="004C7B6F" w:rsidRDefault="004C7B6F" w:rsidP="004C7B6F">
      <w:pPr>
        <w:jc w:val="both"/>
      </w:pPr>
      <w:r w:rsidRPr="004C7B6F">
        <w:t>Số lượng cần tuyển:</w:t>
      </w:r>
      <w:r>
        <w:rPr>
          <w:lang w:val="vi-VN"/>
        </w:rPr>
        <w:t xml:space="preserve"> </w:t>
      </w:r>
      <w:r w:rsidRPr="004C7B6F">
        <w:t>3 ứng viên</w:t>
      </w:r>
    </w:p>
    <w:p w:rsidR="004C7B6F" w:rsidRPr="004C7B6F" w:rsidRDefault="004C7B6F" w:rsidP="004C7B6F">
      <w:pPr>
        <w:jc w:val="both"/>
      </w:pPr>
      <w:r w:rsidRPr="004C7B6F">
        <w:t>Ngành nghề: KD bất động sản</w:t>
      </w:r>
    </w:p>
    <w:p w:rsidR="004C7B6F" w:rsidRDefault="004C7B6F" w:rsidP="004C7B6F">
      <w:pPr>
        <w:jc w:val="both"/>
        <w:rPr>
          <w:b/>
        </w:rPr>
      </w:pPr>
      <w:r w:rsidRPr="004C7B6F">
        <w:rPr>
          <w:b/>
        </w:rPr>
        <w:t>MÔ TẢ CÔNG VIỆC</w:t>
      </w:r>
    </w:p>
    <w:p w:rsidR="004C7B6F" w:rsidRDefault="004C7B6F" w:rsidP="004C7B6F">
      <w:pPr>
        <w:jc w:val="both"/>
      </w:pPr>
      <w:r>
        <w:rPr>
          <w:lang w:val="vi-VN"/>
        </w:rPr>
        <w:t xml:space="preserve">- </w:t>
      </w:r>
      <w:r w:rsidRPr="004C7B6F">
        <w:t>Đảm bảo mọi thủ tụ</w:t>
      </w:r>
      <w:r w:rsidR="009A6984">
        <w:t>c, qu</w:t>
      </w:r>
      <w:r w:rsidR="009A6984">
        <w:rPr>
          <w:lang w:val="vi-VN"/>
        </w:rPr>
        <w:t>y</w:t>
      </w:r>
      <w:bookmarkStart w:id="0" w:name="_GoBack"/>
      <w:bookmarkEnd w:id="0"/>
      <w:r w:rsidRPr="004C7B6F">
        <w:t xml:space="preserve"> trình liên quan đến hoạt động pháp lý của công ty được hợ</w:t>
      </w:r>
      <w:r>
        <w:t>p pháp.</w:t>
      </w:r>
    </w:p>
    <w:p w:rsidR="004C7B6F" w:rsidRPr="004C7B6F" w:rsidRDefault="004C7B6F" w:rsidP="004C7B6F">
      <w:pPr>
        <w:jc w:val="both"/>
        <w:rPr>
          <w:lang w:val="vi-VN"/>
        </w:rPr>
      </w:pPr>
      <w:r>
        <w:rPr>
          <w:lang w:val="vi-VN"/>
        </w:rPr>
        <w:t xml:space="preserve">- </w:t>
      </w:r>
      <w:r w:rsidRPr="004C7B6F">
        <w:t>Chịu trách nhiệm thực hiện các thủ tục liên quan đến các hồ sơ, thủ tục như thành lậ</w:t>
      </w:r>
      <w:r>
        <w:t xml:space="preserve">p, </w:t>
      </w:r>
      <w:r w:rsidRPr="004C7B6F">
        <w:t>thay đổi, đăng ký nhãn hiệ</w:t>
      </w:r>
      <w:r>
        <w:t>u,…</w:t>
      </w:r>
    </w:p>
    <w:p w:rsidR="004C7B6F" w:rsidRDefault="004C7B6F" w:rsidP="004C7B6F">
      <w:pPr>
        <w:jc w:val="both"/>
      </w:pPr>
      <w:r>
        <w:rPr>
          <w:lang w:val="vi-VN"/>
        </w:rPr>
        <w:t xml:space="preserve">- </w:t>
      </w:r>
      <w:r w:rsidRPr="004C7B6F">
        <w:t xml:space="preserve">Chuẩn bị các hồ sơ pháp lý của công ty. </w:t>
      </w:r>
    </w:p>
    <w:p w:rsidR="004C7B6F" w:rsidRDefault="004C7B6F" w:rsidP="004C7B6F">
      <w:pPr>
        <w:jc w:val="both"/>
      </w:pPr>
      <w:r>
        <w:rPr>
          <w:lang w:val="vi-VN"/>
        </w:rPr>
        <w:t xml:space="preserve">- </w:t>
      </w:r>
      <w:r w:rsidRPr="004C7B6F">
        <w:t>Kiểm tra, chỉnh sửa, bổ sung hoàn chỉnh hồ</w:t>
      </w:r>
      <w:r>
        <w:t xml:space="preserve"> sơ </w:t>
      </w:r>
      <w:r w:rsidRPr="004C7B6F">
        <w:t>pháp lý, các văn bản ban hành, tài liệu giao dịch nhằm đảm bảo thực hiệ</w:t>
      </w:r>
      <w:r>
        <w:t xml:space="preserve">n theo đúng quy </w:t>
      </w:r>
      <w:r w:rsidRPr="004C7B6F">
        <w:t>định của luật doanh nghiệp, luật lao động, cùng các quy định khác của Nhà nướ</w:t>
      </w:r>
      <w:r>
        <w:t>c.</w:t>
      </w:r>
    </w:p>
    <w:p w:rsidR="004C7B6F" w:rsidRDefault="004C7B6F" w:rsidP="004C7B6F">
      <w:pPr>
        <w:jc w:val="both"/>
      </w:pPr>
      <w:r>
        <w:rPr>
          <w:lang w:val="vi-VN"/>
        </w:rPr>
        <w:t xml:space="preserve">- </w:t>
      </w:r>
      <w:r w:rsidRPr="004C7B6F">
        <w:t>Thự</w:t>
      </w:r>
      <w:r>
        <w:rPr>
          <w:lang w:val="vi-VN"/>
        </w:rPr>
        <w:t>c</w:t>
      </w:r>
      <w:r w:rsidRPr="004C7B6F">
        <w:t xml:space="preserve"> hiện giao dịch với các cơ quan ban ngành để giải quyết công việ</w:t>
      </w:r>
      <w:r>
        <w:t>c.</w:t>
      </w:r>
    </w:p>
    <w:p w:rsidR="004C7B6F" w:rsidRPr="004C7B6F" w:rsidRDefault="004C7B6F" w:rsidP="004C7B6F">
      <w:pPr>
        <w:jc w:val="both"/>
        <w:rPr>
          <w:lang w:val="vi-VN"/>
        </w:rPr>
      </w:pPr>
      <w:r>
        <w:rPr>
          <w:lang w:val="vi-VN"/>
        </w:rPr>
        <w:t xml:space="preserve">- </w:t>
      </w:r>
      <w:r w:rsidRPr="004C7B6F">
        <w:t>Cập nhật thường xuyên các thông tin mới nhất về pháp luật (luật doanh nghiệp, luật đầ</w:t>
      </w:r>
      <w:r>
        <w:t xml:space="preserve">u </w:t>
      </w:r>
      <w:r w:rsidRPr="004C7B6F">
        <w:t>tư, các thông tư nghị định liên quan đến lĩnh vực Bất động sả</w:t>
      </w:r>
      <w:r>
        <w:t>n).</w:t>
      </w:r>
    </w:p>
    <w:p w:rsidR="004C7B6F" w:rsidRDefault="004C7B6F" w:rsidP="004C7B6F">
      <w:pPr>
        <w:jc w:val="both"/>
      </w:pPr>
      <w:r>
        <w:rPr>
          <w:lang w:val="vi-VN"/>
        </w:rPr>
        <w:t xml:space="preserve">- </w:t>
      </w:r>
      <w:r w:rsidRPr="004C7B6F">
        <w:t>Chịu trách nhiệm về pháp lý và pháp chế của công ty. Quản lý các văn bản, hồ sơ pháp lý theo quy đị</w:t>
      </w:r>
      <w:r>
        <w:t>nh.</w:t>
      </w:r>
    </w:p>
    <w:p w:rsidR="004C7B6F" w:rsidRDefault="004C7B6F" w:rsidP="004C7B6F">
      <w:pPr>
        <w:jc w:val="both"/>
      </w:pPr>
      <w:r>
        <w:rPr>
          <w:lang w:val="vi-VN"/>
        </w:rPr>
        <w:t xml:space="preserve">- </w:t>
      </w:r>
      <w:r w:rsidRPr="004C7B6F">
        <w:t>Tham mưu Ban giám đốc những vấn đề</w:t>
      </w:r>
      <w:r>
        <w:t xml:space="preserve"> liên quan pháp lý.</w:t>
      </w:r>
    </w:p>
    <w:p w:rsidR="004C7B6F" w:rsidRPr="004C7B6F" w:rsidRDefault="004C7B6F" w:rsidP="004C7B6F">
      <w:pPr>
        <w:jc w:val="both"/>
        <w:rPr>
          <w:b/>
        </w:rPr>
      </w:pPr>
      <w:r>
        <w:rPr>
          <w:lang w:val="vi-VN"/>
        </w:rPr>
        <w:t xml:space="preserve">- </w:t>
      </w:r>
      <w:r w:rsidRPr="004C7B6F">
        <w:t>Các công việc khác theo sự chỉ đạo của Quản lý trực tiếp và Ban Giám Đốc.</w:t>
      </w:r>
    </w:p>
    <w:p w:rsidR="004C7B6F" w:rsidRPr="004C7B6F" w:rsidRDefault="004C7B6F" w:rsidP="004C7B6F">
      <w:pPr>
        <w:jc w:val="both"/>
        <w:rPr>
          <w:b/>
        </w:rPr>
      </w:pPr>
      <w:r w:rsidRPr="004C7B6F">
        <w:rPr>
          <w:b/>
        </w:rPr>
        <w:t>YÊU CẦU CÔNG VIỆC</w:t>
      </w:r>
    </w:p>
    <w:p w:rsidR="004C7B6F" w:rsidRDefault="004C7B6F" w:rsidP="004C7B6F">
      <w:pPr>
        <w:jc w:val="both"/>
      </w:pPr>
      <w:r w:rsidRPr="004C7B6F">
        <w:t>Giới tính: nam/nữ</w:t>
      </w:r>
    </w:p>
    <w:p w:rsidR="004C7B6F" w:rsidRDefault="004C7B6F" w:rsidP="004C7B6F">
      <w:pPr>
        <w:jc w:val="both"/>
      </w:pPr>
      <w:r w:rsidRPr="004C7B6F">
        <w:t>Tuổi: từ 22 – 35 tuổ</w:t>
      </w:r>
      <w:r>
        <w:t>i</w:t>
      </w:r>
    </w:p>
    <w:p w:rsidR="004C7B6F" w:rsidRDefault="004C7B6F" w:rsidP="004C7B6F">
      <w:pPr>
        <w:jc w:val="both"/>
      </w:pPr>
      <w:r w:rsidRPr="004C7B6F">
        <w:lastRenderedPageBreak/>
        <w:t>Trình độ học vấn:  đại học trở lên khối ngành luậ</w:t>
      </w:r>
      <w:r>
        <w:t>t</w:t>
      </w:r>
    </w:p>
    <w:p w:rsidR="004C7B6F" w:rsidRPr="004C7B6F" w:rsidRDefault="004C7B6F" w:rsidP="004C7B6F">
      <w:pPr>
        <w:jc w:val="both"/>
      </w:pPr>
      <w:r w:rsidRPr="004C7B6F">
        <w:t>Kinh nghiệm: có trên 1-2 năm kinh nghiệm tại vị trí liên quan.</w:t>
      </w:r>
    </w:p>
    <w:p w:rsidR="004C7B6F" w:rsidRPr="004C7B6F" w:rsidRDefault="004C7B6F" w:rsidP="004C7B6F">
      <w:pPr>
        <w:jc w:val="both"/>
        <w:rPr>
          <w:b/>
        </w:rPr>
      </w:pPr>
      <w:r w:rsidRPr="004C7B6F">
        <w:rPr>
          <w:b/>
        </w:rPr>
        <w:t>QUYỀN LỢI ĐƯỢC HƯỞNG</w:t>
      </w:r>
    </w:p>
    <w:p w:rsidR="004C7B6F" w:rsidRDefault="004C7B6F" w:rsidP="004C7B6F">
      <w:pPr>
        <w:jc w:val="both"/>
      </w:pPr>
      <w:r>
        <w:rPr>
          <w:lang w:val="vi-VN"/>
        </w:rPr>
        <w:t xml:space="preserve">- </w:t>
      </w:r>
      <w:r w:rsidRPr="004C7B6F">
        <w:t>Hưởng đầy đủ các chế độ theo quy định hiện hành của nhà nướ</w:t>
      </w:r>
      <w:r>
        <w:t>c.</w:t>
      </w:r>
    </w:p>
    <w:p w:rsidR="004C7B6F" w:rsidRPr="004C7B6F" w:rsidRDefault="004C7B6F" w:rsidP="004C7B6F">
      <w:pPr>
        <w:jc w:val="both"/>
        <w:rPr>
          <w:lang w:val="vi-VN"/>
        </w:rPr>
      </w:pPr>
      <w:r>
        <w:rPr>
          <w:lang w:val="vi-VN"/>
        </w:rPr>
        <w:t xml:space="preserve">+ </w:t>
      </w:r>
      <w:r w:rsidRPr="004C7B6F">
        <w:t>Lương chính thức: 6.000.000 đồng / tháng – 8.000.000 đồ</w:t>
      </w:r>
      <w:r>
        <w:t xml:space="preserve">ng/tháng (tùy theo </w:t>
      </w:r>
      <w:r w:rsidRPr="004C7B6F">
        <w:t>năng lực ứ</w:t>
      </w:r>
      <w:r>
        <w:t>ng viên)</w:t>
      </w:r>
      <w:r>
        <w:rPr>
          <w:lang w:val="vi-VN"/>
        </w:rPr>
        <w:t>.</w:t>
      </w:r>
    </w:p>
    <w:p w:rsidR="004C7B6F" w:rsidRDefault="004C7B6F" w:rsidP="004C7B6F">
      <w:pPr>
        <w:jc w:val="both"/>
      </w:pPr>
      <w:r>
        <w:rPr>
          <w:lang w:val="vi-VN"/>
        </w:rPr>
        <w:t xml:space="preserve">+ </w:t>
      </w:r>
      <w:r w:rsidRPr="004C7B6F">
        <w:t>Thưởng thêm Hoa hồng doanh số</w:t>
      </w:r>
      <w:r>
        <w:t xml:space="preserve"> Công ty.</w:t>
      </w:r>
    </w:p>
    <w:p w:rsidR="004C7B6F" w:rsidRDefault="004C7B6F" w:rsidP="004C7B6F">
      <w:pPr>
        <w:jc w:val="both"/>
      </w:pPr>
      <w:r>
        <w:rPr>
          <w:lang w:val="vi-VN"/>
        </w:rPr>
        <w:t xml:space="preserve">- </w:t>
      </w:r>
      <w:r w:rsidRPr="004C7B6F">
        <w:t>Môi trường làm việc chuyên nghiệ</w:t>
      </w:r>
      <w:r>
        <w:t>p.</w:t>
      </w:r>
    </w:p>
    <w:p w:rsidR="004C7B6F" w:rsidRPr="004C7B6F" w:rsidRDefault="004C7B6F" w:rsidP="004C7B6F">
      <w:pPr>
        <w:jc w:val="both"/>
        <w:rPr>
          <w:lang w:val="vi-VN"/>
        </w:rPr>
      </w:pPr>
      <w:r>
        <w:rPr>
          <w:lang w:val="vi-VN"/>
        </w:rPr>
        <w:t xml:space="preserve">- </w:t>
      </w:r>
      <w:r w:rsidRPr="004C7B6F">
        <w:t>Thường xuyên được đào tạo chuyên môn</w:t>
      </w:r>
      <w:r>
        <w:rPr>
          <w:lang w:val="vi-VN"/>
        </w:rPr>
        <w:t>.</w:t>
      </w:r>
    </w:p>
    <w:p w:rsidR="004C7B6F" w:rsidRDefault="004C7B6F" w:rsidP="004C7B6F">
      <w:pPr>
        <w:jc w:val="both"/>
        <w:rPr>
          <w:b/>
        </w:rPr>
      </w:pPr>
      <w:r w:rsidRPr="004C7B6F">
        <w:rPr>
          <w:b/>
        </w:rPr>
        <w:t>HỒ SƠ BAO GỒM</w:t>
      </w:r>
    </w:p>
    <w:p w:rsidR="004C7B6F" w:rsidRDefault="004C7B6F" w:rsidP="004C7B6F">
      <w:pPr>
        <w:jc w:val="both"/>
      </w:pPr>
      <w:r w:rsidRPr="004C7B6F">
        <w:t>Đơn xin việ</w:t>
      </w:r>
      <w:r>
        <w:t>c</w:t>
      </w:r>
    </w:p>
    <w:p w:rsidR="004C7B6F" w:rsidRDefault="004C7B6F" w:rsidP="004C7B6F">
      <w:pPr>
        <w:jc w:val="both"/>
      </w:pPr>
      <w:r w:rsidRPr="004C7B6F">
        <w:t>Sơ yếu lý lị</w:t>
      </w:r>
      <w:r>
        <w:t>ch</w:t>
      </w:r>
    </w:p>
    <w:p w:rsidR="004C7B6F" w:rsidRDefault="004C7B6F" w:rsidP="004C7B6F">
      <w:pPr>
        <w:jc w:val="both"/>
      </w:pPr>
      <w:r w:rsidRPr="004C7B6F">
        <w:t>Hộ khẩu, chứng minh nhân dân và giấy khám sức khoẻ</w:t>
      </w:r>
    </w:p>
    <w:p w:rsidR="004C7B6F" w:rsidRPr="004C7B6F" w:rsidRDefault="004C7B6F" w:rsidP="004C7B6F">
      <w:pPr>
        <w:jc w:val="both"/>
        <w:rPr>
          <w:b/>
        </w:rPr>
      </w:pPr>
      <w:r w:rsidRPr="004C7B6F">
        <w:t>Các bằng cấ</w:t>
      </w:r>
      <w:r>
        <w:t>p có liên quan</w:t>
      </w:r>
    </w:p>
    <w:p w:rsidR="004C7B6F" w:rsidRPr="004C7B6F" w:rsidRDefault="004C7B6F" w:rsidP="004C7B6F">
      <w:pPr>
        <w:jc w:val="both"/>
      </w:pPr>
    </w:p>
    <w:sectPr w:rsidR="004C7B6F" w:rsidRPr="004C7B6F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6F"/>
    <w:rsid w:val="004C7B6F"/>
    <w:rsid w:val="009A6984"/>
    <w:rsid w:val="00C22EE2"/>
    <w:rsid w:val="00E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4B16"/>
  <w15:chartTrackingRefBased/>
  <w15:docId w15:val="{643CFE3B-54E1-4A13-8EA7-4D01C5F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7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7B6F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C7B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ntuyen">
    <w:name w:val="nn_tuyen"/>
    <w:basedOn w:val="DefaultParagraphFont"/>
    <w:rsid w:val="004C7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0217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11540330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0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0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2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6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6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2020-06-25T14:29:00Z</dcterms:created>
  <dcterms:modified xsi:type="dcterms:W3CDTF">2020-06-25T14:57:00Z</dcterms:modified>
</cp:coreProperties>
</file>