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29" w:rsidRDefault="00E54529" w:rsidP="00E54529">
      <w:pPr>
        <w:jc w:val="center"/>
        <w:rPr>
          <w:b/>
          <w:color w:val="FF0000"/>
          <w:sz w:val="32"/>
          <w:szCs w:val="32"/>
        </w:rPr>
      </w:pPr>
      <w:r w:rsidRPr="00E54529">
        <w:rPr>
          <w:b/>
          <w:color w:val="FF0000"/>
          <w:sz w:val="32"/>
          <w:szCs w:val="32"/>
        </w:rPr>
        <w:t>TUYỂN DỤNG CHUYÊN VIÊN KẾ TOÁN QUẢN TRỊ</w:t>
      </w:r>
    </w:p>
    <w:p w:rsidR="00E54529" w:rsidRPr="00E54529" w:rsidRDefault="00E54529" w:rsidP="00E54529">
      <w:pPr>
        <w:rPr>
          <w:b/>
          <w:sz w:val="32"/>
          <w:szCs w:val="32"/>
        </w:rPr>
      </w:pPr>
    </w:p>
    <w:p w:rsidR="00E54529" w:rsidRPr="00E54529" w:rsidRDefault="00E54529" w:rsidP="00E54529">
      <w:pPr>
        <w:jc w:val="both"/>
        <w:rPr>
          <w:b/>
        </w:rPr>
      </w:pPr>
      <w:r w:rsidRPr="00E54529">
        <w:rPr>
          <w:b/>
        </w:rPr>
        <w:t>THÔNG TIN TUYỂN DỤNG NHANH</w:t>
      </w:r>
    </w:p>
    <w:p w:rsidR="00E54529" w:rsidRPr="00E54529" w:rsidRDefault="00E54529" w:rsidP="00E54529">
      <w:pPr>
        <w:jc w:val="both"/>
        <w:rPr>
          <w:lang w:val="vi-VN"/>
        </w:rPr>
      </w:pPr>
      <w:r w:rsidRPr="00E54529">
        <w:t>Chức vụ:</w:t>
      </w:r>
      <w:r>
        <w:rPr>
          <w:lang w:val="vi-VN"/>
        </w:rPr>
        <w:t xml:space="preserve"> Chuyên viên</w:t>
      </w:r>
    </w:p>
    <w:p w:rsidR="00E54529" w:rsidRPr="00E54529" w:rsidRDefault="00E54529" w:rsidP="00E54529">
      <w:pPr>
        <w:jc w:val="both"/>
      </w:pPr>
      <w:r w:rsidRPr="00E54529">
        <w:t>Kinh nghiệm:</w:t>
      </w:r>
      <w:r>
        <w:rPr>
          <w:lang w:val="vi-VN"/>
        </w:rPr>
        <w:t xml:space="preserve"> </w:t>
      </w:r>
      <w:r w:rsidRPr="00E54529">
        <w:t>2 - 5 năm kinh nghiệm</w:t>
      </w:r>
    </w:p>
    <w:p w:rsidR="00E54529" w:rsidRPr="00E54529" w:rsidRDefault="00E54529" w:rsidP="00E54529">
      <w:pPr>
        <w:jc w:val="both"/>
      </w:pPr>
      <w:r w:rsidRPr="00E54529">
        <w:t>Hình thức làm việc:</w:t>
      </w:r>
      <w:r>
        <w:rPr>
          <w:lang w:val="vi-VN"/>
        </w:rPr>
        <w:t xml:space="preserve"> </w:t>
      </w:r>
      <w:r w:rsidRPr="00E54529">
        <w:t>Toàn thời gian cố định</w:t>
      </w:r>
    </w:p>
    <w:p w:rsidR="00E54529" w:rsidRPr="00E54529" w:rsidRDefault="00E54529" w:rsidP="00E54529">
      <w:pPr>
        <w:jc w:val="both"/>
      </w:pPr>
      <w:r w:rsidRPr="00E54529">
        <w:t>Yêu cầu bằng cấp:</w:t>
      </w:r>
      <w:r>
        <w:rPr>
          <w:lang w:val="vi-VN"/>
        </w:rPr>
        <w:t xml:space="preserve"> </w:t>
      </w:r>
      <w:r w:rsidRPr="00E54529">
        <w:t>Cử nhân trở lên</w:t>
      </w:r>
    </w:p>
    <w:p w:rsidR="00E54529" w:rsidRPr="00E54529" w:rsidRDefault="00E54529" w:rsidP="00E54529">
      <w:pPr>
        <w:jc w:val="both"/>
      </w:pPr>
      <w:r w:rsidRPr="00E54529">
        <w:t>Yêu cầu giới tính:</w:t>
      </w:r>
      <w:r>
        <w:rPr>
          <w:lang w:val="vi-VN"/>
        </w:rPr>
        <w:t xml:space="preserve"> </w:t>
      </w:r>
      <w:r w:rsidRPr="00E54529">
        <w:t>Không yêu cầu</w:t>
      </w:r>
    </w:p>
    <w:p w:rsidR="00E54529" w:rsidRPr="00E54529" w:rsidRDefault="00E54529" w:rsidP="00E54529">
      <w:pPr>
        <w:jc w:val="both"/>
      </w:pPr>
      <w:r w:rsidRPr="00E54529">
        <w:t>Số lượng cần tuyển:</w:t>
      </w:r>
      <w:r>
        <w:rPr>
          <w:lang w:val="vi-VN"/>
        </w:rPr>
        <w:t xml:space="preserve"> </w:t>
      </w:r>
      <w:r w:rsidRPr="00E54529">
        <w:t>1 ứng viên</w:t>
      </w:r>
    </w:p>
    <w:p w:rsidR="00E54529" w:rsidRPr="00E54529" w:rsidRDefault="00E54529" w:rsidP="00E54529">
      <w:pPr>
        <w:jc w:val="both"/>
      </w:pPr>
      <w:r w:rsidRPr="00E54529">
        <w:t>Ngành nghề: Kế toán - Kiểm toán Sản xuất - Vận hành sản xuất Xây dựng</w:t>
      </w:r>
    </w:p>
    <w:p w:rsidR="00E54529" w:rsidRDefault="00E54529" w:rsidP="00E54529">
      <w:pPr>
        <w:jc w:val="both"/>
        <w:rPr>
          <w:b/>
        </w:rPr>
      </w:pPr>
      <w:r w:rsidRPr="00E54529">
        <w:rPr>
          <w:b/>
        </w:rPr>
        <w:t>MÔ TẢ CÔNG VIỆC</w:t>
      </w:r>
    </w:p>
    <w:p w:rsidR="00E54529" w:rsidRPr="00E54529" w:rsidRDefault="00E54529" w:rsidP="00E54529">
      <w:pPr>
        <w:jc w:val="both"/>
        <w:rPr>
          <w:lang w:val="vi-VN"/>
        </w:rPr>
      </w:pPr>
      <w:r>
        <w:rPr>
          <w:lang w:val="vi-VN"/>
        </w:rPr>
        <w:t xml:space="preserve">- </w:t>
      </w:r>
      <w:r w:rsidRPr="00E54529">
        <w:t>Tiếp nhận, kiểm tra, hạch toán các khoảng chi phí đầy đủ, chính xác &amp; kịp thời theo tiêu chuẩn quản trị &amp; chuẩn mực kế</w:t>
      </w:r>
      <w:r>
        <w:t xml:space="preserve"> toán</w:t>
      </w:r>
      <w:r>
        <w:rPr>
          <w:lang w:val="vi-VN"/>
        </w:rPr>
        <w:t>.</w:t>
      </w:r>
    </w:p>
    <w:p w:rsidR="00E54529" w:rsidRDefault="00E54529" w:rsidP="00E54529">
      <w:pPr>
        <w:jc w:val="both"/>
      </w:pPr>
      <w:r>
        <w:rPr>
          <w:lang w:val="vi-VN"/>
        </w:rPr>
        <w:t xml:space="preserve">- </w:t>
      </w:r>
      <w:r w:rsidRPr="00E54529">
        <w:t>Kiểm soát &amp; theo dõi, thực hiện chi phí so với kế hoạch của cả khối (phân tích &amp; giải trình chênh lệ</w:t>
      </w:r>
      <w:r>
        <w:t>ch)</w:t>
      </w:r>
    </w:p>
    <w:p w:rsidR="00E54529" w:rsidRPr="00E54529" w:rsidRDefault="00E54529" w:rsidP="00E54529">
      <w:pPr>
        <w:jc w:val="both"/>
        <w:rPr>
          <w:b/>
        </w:rPr>
      </w:pPr>
      <w:r>
        <w:rPr>
          <w:lang w:val="vi-VN"/>
        </w:rPr>
        <w:t xml:space="preserve">- </w:t>
      </w:r>
      <w:r w:rsidRPr="00E54529">
        <w:t>Lập &amp; phân tích các báo cáo quản trị theo yêu cầu BGĐ</w:t>
      </w:r>
    </w:p>
    <w:p w:rsidR="00E54529" w:rsidRDefault="00E54529" w:rsidP="00E54529">
      <w:pPr>
        <w:jc w:val="both"/>
        <w:rPr>
          <w:b/>
        </w:rPr>
      </w:pPr>
      <w:r w:rsidRPr="00E54529">
        <w:rPr>
          <w:b/>
        </w:rPr>
        <w:t>YÊU CẦU CÔNG VIỆC</w:t>
      </w:r>
    </w:p>
    <w:p w:rsidR="00E54529" w:rsidRDefault="00E54529" w:rsidP="00E54529">
      <w:pPr>
        <w:jc w:val="both"/>
      </w:pPr>
      <w:r>
        <w:rPr>
          <w:lang w:val="vi-VN"/>
        </w:rPr>
        <w:t xml:space="preserve">- </w:t>
      </w:r>
      <w:r w:rsidRPr="00E54529">
        <w:t>Tốt nghiệp đại học chuyên ngành kế toán</w:t>
      </w:r>
    </w:p>
    <w:p w:rsidR="00E54529" w:rsidRDefault="00E54529" w:rsidP="00E54529">
      <w:pPr>
        <w:jc w:val="both"/>
      </w:pPr>
      <w:r>
        <w:rPr>
          <w:lang w:val="vi-VN"/>
        </w:rPr>
        <w:t xml:space="preserve">- </w:t>
      </w:r>
      <w:r w:rsidRPr="00E54529">
        <w:t>Kinh nghiệm về kế toán quản trị (kế toán chi phí): ít nhấ</w:t>
      </w:r>
      <w:r>
        <w:t>t 3 năm</w:t>
      </w:r>
    </w:p>
    <w:p w:rsidR="00E54529" w:rsidRPr="00E54529" w:rsidRDefault="00E54529" w:rsidP="00E54529">
      <w:pPr>
        <w:jc w:val="both"/>
        <w:rPr>
          <w:b/>
        </w:rPr>
      </w:pPr>
      <w:r>
        <w:rPr>
          <w:lang w:val="vi-VN"/>
        </w:rPr>
        <w:t xml:space="preserve">- </w:t>
      </w:r>
      <w:r w:rsidRPr="00E54529">
        <w:t>Sử dụng được ngoại ngữ tiếng Anh</w:t>
      </w:r>
    </w:p>
    <w:p w:rsidR="00E54529" w:rsidRDefault="00E54529" w:rsidP="00E54529">
      <w:pPr>
        <w:jc w:val="both"/>
        <w:rPr>
          <w:b/>
        </w:rPr>
      </w:pPr>
      <w:r w:rsidRPr="00E54529">
        <w:rPr>
          <w:b/>
        </w:rPr>
        <w:t>QUYỀN LỢI ĐƯỢC HƯỞNG</w:t>
      </w:r>
    </w:p>
    <w:p w:rsidR="00E54529" w:rsidRDefault="00E54529" w:rsidP="00E54529">
      <w:pPr>
        <w:jc w:val="both"/>
      </w:pPr>
      <w:r>
        <w:rPr>
          <w:lang w:val="vi-VN"/>
        </w:rPr>
        <w:t xml:space="preserve">- </w:t>
      </w:r>
      <w:r w:rsidRPr="00E54529">
        <w:t>Có xe đưa rước ở Khu chợ Long Bình Tân, Biên Hòa, Đồ</w:t>
      </w:r>
      <w:r>
        <w:t>ng Nai.</w:t>
      </w:r>
    </w:p>
    <w:p w:rsidR="00E54529" w:rsidRPr="00E54529" w:rsidRDefault="00E54529" w:rsidP="00E54529">
      <w:pPr>
        <w:jc w:val="both"/>
        <w:rPr>
          <w:lang w:val="vi-VN"/>
        </w:rPr>
      </w:pPr>
      <w:r>
        <w:rPr>
          <w:lang w:val="vi-VN"/>
        </w:rPr>
        <w:t xml:space="preserve">- </w:t>
      </w:r>
      <w:r w:rsidRPr="00E54529">
        <w:t>Có xe đưa rước ở Q.9, Q. Thủ đức, Q. Bình Thạn</w:t>
      </w:r>
      <w:r>
        <w:t>h</w:t>
      </w:r>
      <w:r>
        <w:rPr>
          <w:lang w:val="vi-VN"/>
        </w:rPr>
        <w:t>.</w:t>
      </w:r>
      <w:bookmarkStart w:id="0" w:name="_GoBack"/>
      <w:bookmarkEnd w:id="0"/>
    </w:p>
    <w:p w:rsidR="00E54529" w:rsidRPr="00E54529" w:rsidRDefault="00E54529" w:rsidP="00E54529">
      <w:pPr>
        <w:jc w:val="both"/>
        <w:rPr>
          <w:lang w:val="vi-VN"/>
        </w:rPr>
      </w:pPr>
      <w:r>
        <w:rPr>
          <w:lang w:val="vi-VN"/>
        </w:rPr>
        <w:t xml:space="preserve">- </w:t>
      </w:r>
      <w:r w:rsidRPr="00E54529">
        <w:t>Môi trường làm việc thân thiện, năng động và được hỗ trợ tốt từ các cấp quả</w:t>
      </w:r>
      <w:r>
        <w:t>n lý</w:t>
      </w:r>
      <w:r>
        <w:rPr>
          <w:lang w:val="vi-VN"/>
        </w:rPr>
        <w:t>.</w:t>
      </w:r>
    </w:p>
    <w:p w:rsidR="00E54529" w:rsidRPr="00E54529" w:rsidRDefault="00E54529" w:rsidP="00E54529">
      <w:pPr>
        <w:jc w:val="both"/>
        <w:rPr>
          <w:lang w:val="vi-VN"/>
        </w:rPr>
      </w:pPr>
      <w:r>
        <w:rPr>
          <w:lang w:val="vi-VN"/>
        </w:rPr>
        <w:t xml:space="preserve">- </w:t>
      </w:r>
      <w:r w:rsidRPr="00E54529">
        <w:t>Hỗ trợ chi phí ăn trưa, xăng, điện thoạ</w:t>
      </w:r>
      <w:r>
        <w:t>i và công tác phí</w:t>
      </w:r>
      <w:r>
        <w:rPr>
          <w:lang w:val="vi-VN"/>
        </w:rPr>
        <w:t>.</w:t>
      </w:r>
    </w:p>
    <w:p w:rsidR="00E54529" w:rsidRPr="00E54529" w:rsidRDefault="00E54529" w:rsidP="00E54529">
      <w:pPr>
        <w:jc w:val="both"/>
        <w:rPr>
          <w:lang w:val="vi-VN"/>
        </w:rPr>
      </w:pPr>
      <w:r>
        <w:rPr>
          <w:lang w:val="vi-VN"/>
        </w:rPr>
        <w:t xml:space="preserve">- </w:t>
      </w:r>
      <w:r w:rsidRPr="00E54529">
        <w:t>Ký kết HĐLĐ và tham gia BHXH, BHYT, BHTN đầy đủ và đúng quy định nhà nướ</w:t>
      </w:r>
      <w:r>
        <w:t>c</w:t>
      </w:r>
      <w:r>
        <w:rPr>
          <w:lang w:val="vi-VN"/>
        </w:rPr>
        <w:t>.</w:t>
      </w:r>
    </w:p>
    <w:p w:rsidR="00E54529" w:rsidRPr="00E54529" w:rsidRDefault="00E54529" w:rsidP="00E54529">
      <w:pPr>
        <w:jc w:val="both"/>
        <w:rPr>
          <w:lang w:val="vi-VN"/>
        </w:rPr>
      </w:pPr>
      <w:r>
        <w:rPr>
          <w:lang w:val="vi-VN"/>
        </w:rPr>
        <w:lastRenderedPageBreak/>
        <w:t xml:space="preserve">- </w:t>
      </w:r>
      <w:r w:rsidRPr="00E54529">
        <w:t>Công ty mua tặng chế độ Bảo hiểm tai nạn 24/24 cho tất cả</w:t>
      </w:r>
      <w:r>
        <w:t xml:space="preserve"> nhân viên</w:t>
      </w:r>
      <w:r>
        <w:rPr>
          <w:lang w:val="vi-VN"/>
        </w:rPr>
        <w:t>.</w:t>
      </w:r>
    </w:p>
    <w:p w:rsidR="00E54529" w:rsidRPr="00E54529" w:rsidRDefault="00E54529" w:rsidP="00E54529">
      <w:pPr>
        <w:jc w:val="both"/>
        <w:rPr>
          <w:lang w:val="vi-VN"/>
        </w:rPr>
      </w:pPr>
      <w:r>
        <w:rPr>
          <w:lang w:val="vi-VN"/>
        </w:rPr>
        <w:t xml:space="preserve">- </w:t>
      </w:r>
      <w:r w:rsidRPr="00E54529">
        <w:t>Các chế độ ưu đãi khác cho nhân viên gắ</w:t>
      </w:r>
      <w:r>
        <w:t>n bó</w:t>
      </w:r>
      <w:r>
        <w:rPr>
          <w:lang w:val="vi-VN"/>
        </w:rPr>
        <w:t>.</w:t>
      </w:r>
    </w:p>
    <w:p w:rsidR="00E54529" w:rsidRPr="00E54529" w:rsidRDefault="00E54529" w:rsidP="00E54529">
      <w:pPr>
        <w:jc w:val="both"/>
        <w:rPr>
          <w:b/>
        </w:rPr>
      </w:pPr>
      <w:r>
        <w:rPr>
          <w:lang w:val="vi-VN"/>
        </w:rPr>
        <w:t xml:space="preserve">- </w:t>
      </w:r>
      <w:r w:rsidRPr="00E54529">
        <w:t>Được huấn luyện kỹ năng và đài thọ các chương trình đào tạo nâng cao chuyên môn, nghiệp vụ phù hợp với yêu cầu phát triển của Lộ trình công danh.</w:t>
      </w:r>
    </w:p>
    <w:p w:rsidR="00E54529" w:rsidRDefault="00E54529" w:rsidP="00E54529">
      <w:pPr>
        <w:jc w:val="both"/>
        <w:rPr>
          <w:b/>
        </w:rPr>
      </w:pPr>
      <w:r w:rsidRPr="00E54529">
        <w:rPr>
          <w:b/>
        </w:rPr>
        <w:t>HỒ SƠ BAO GỒM</w:t>
      </w:r>
    </w:p>
    <w:p w:rsidR="00E54529" w:rsidRDefault="00E54529" w:rsidP="00E54529">
      <w:pPr>
        <w:jc w:val="both"/>
      </w:pPr>
      <w:r w:rsidRPr="00E54529">
        <w:t>Đơn xin việ</w:t>
      </w:r>
      <w:r>
        <w:t>c.</w:t>
      </w:r>
    </w:p>
    <w:p w:rsidR="00E54529" w:rsidRDefault="00E54529" w:rsidP="00E54529">
      <w:pPr>
        <w:jc w:val="both"/>
      </w:pPr>
      <w:r w:rsidRPr="00E54529">
        <w:t>Sơ yếu lý lị</w:t>
      </w:r>
      <w:r>
        <w:t>ch.</w:t>
      </w:r>
    </w:p>
    <w:p w:rsidR="00E54529" w:rsidRDefault="00E54529" w:rsidP="00E54529">
      <w:pPr>
        <w:jc w:val="both"/>
      </w:pPr>
      <w:r w:rsidRPr="00E54529">
        <w:t>Hộ khẩu, chứng minh nhân dân và giấy khám sức khoẻ</w:t>
      </w:r>
      <w:r>
        <w:t>.</w:t>
      </w:r>
    </w:p>
    <w:p w:rsidR="00E54529" w:rsidRPr="00E54529" w:rsidRDefault="00E54529" w:rsidP="00E54529">
      <w:pPr>
        <w:jc w:val="both"/>
        <w:rPr>
          <w:b/>
        </w:rPr>
      </w:pPr>
      <w:r w:rsidRPr="00E54529">
        <w:t>Các bằng cấp có liên quan.</w:t>
      </w:r>
    </w:p>
    <w:p w:rsidR="00A230DD" w:rsidRPr="00E54529" w:rsidRDefault="00A230DD" w:rsidP="00E54529">
      <w:pPr>
        <w:jc w:val="both"/>
      </w:pPr>
    </w:p>
    <w:sectPr w:rsidR="00A230DD" w:rsidRPr="00E5452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29"/>
    <w:rsid w:val="00A230DD"/>
    <w:rsid w:val="00C22EE2"/>
    <w:rsid w:val="00E5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E030"/>
  <w15:chartTrackingRefBased/>
  <w15:docId w15:val="{51A7C9E0-C221-4AEC-8B5B-C6B097BA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452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545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529"/>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E5452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54529"/>
    <w:pPr>
      <w:spacing w:before="100" w:beforeAutospacing="1" w:after="100" w:afterAutospacing="1" w:line="240" w:lineRule="auto"/>
    </w:pPr>
    <w:rPr>
      <w:rFonts w:eastAsia="Times New Roman" w:cs="Times New Roman"/>
      <w:sz w:val="24"/>
      <w:szCs w:val="24"/>
    </w:rPr>
  </w:style>
  <w:style w:type="character" w:customStyle="1" w:styleId="nntuyen">
    <w:name w:val="nn_tuyen"/>
    <w:basedOn w:val="DefaultParagraphFont"/>
    <w:rsid w:val="00E5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5041">
      <w:bodyDiv w:val="1"/>
      <w:marLeft w:val="0"/>
      <w:marRight w:val="0"/>
      <w:marTop w:val="0"/>
      <w:marBottom w:val="0"/>
      <w:divBdr>
        <w:top w:val="none" w:sz="0" w:space="0" w:color="auto"/>
        <w:left w:val="none" w:sz="0" w:space="0" w:color="auto"/>
        <w:bottom w:val="none" w:sz="0" w:space="0" w:color="auto"/>
        <w:right w:val="none" w:sz="0" w:space="0" w:color="auto"/>
      </w:divBdr>
    </w:div>
    <w:div w:id="1216545832">
      <w:bodyDiv w:val="1"/>
      <w:marLeft w:val="0"/>
      <w:marRight w:val="0"/>
      <w:marTop w:val="0"/>
      <w:marBottom w:val="0"/>
      <w:divBdr>
        <w:top w:val="none" w:sz="0" w:space="0" w:color="auto"/>
        <w:left w:val="none" w:sz="0" w:space="0" w:color="auto"/>
        <w:bottom w:val="none" w:sz="0" w:space="0" w:color="auto"/>
        <w:right w:val="none" w:sz="0" w:space="0" w:color="auto"/>
      </w:divBdr>
      <w:divsChild>
        <w:div w:id="1145051906">
          <w:marLeft w:val="0"/>
          <w:marRight w:val="0"/>
          <w:marTop w:val="180"/>
          <w:marBottom w:val="240"/>
          <w:divBdr>
            <w:top w:val="none" w:sz="0" w:space="0" w:color="auto"/>
            <w:left w:val="none" w:sz="0" w:space="0" w:color="auto"/>
            <w:bottom w:val="none" w:sz="0" w:space="0" w:color="auto"/>
            <w:right w:val="none" w:sz="0" w:space="0" w:color="auto"/>
          </w:divBdr>
        </w:div>
        <w:div w:id="606429005">
          <w:marLeft w:val="0"/>
          <w:marRight w:val="0"/>
          <w:marTop w:val="0"/>
          <w:marBottom w:val="0"/>
          <w:divBdr>
            <w:top w:val="none" w:sz="0" w:space="0" w:color="auto"/>
            <w:left w:val="none" w:sz="0" w:space="0" w:color="auto"/>
            <w:bottom w:val="dotted" w:sz="6" w:space="6" w:color="EBEBEB"/>
            <w:right w:val="none" w:sz="0" w:space="0" w:color="auto"/>
          </w:divBdr>
          <w:divsChild>
            <w:div w:id="473840354">
              <w:marLeft w:val="0"/>
              <w:marRight w:val="0"/>
              <w:marTop w:val="0"/>
              <w:marBottom w:val="120"/>
              <w:divBdr>
                <w:top w:val="none" w:sz="0" w:space="0" w:color="auto"/>
                <w:left w:val="none" w:sz="0" w:space="0" w:color="auto"/>
                <w:bottom w:val="none" w:sz="0" w:space="0" w:color="auto"/>
                <w:right w:val="none" w:sz="0" w:space="0" w:color="auto"/>
              </w:divBdr>
            </w:div>
            <w:div w:id="2135367692">
              <w:marLeft w:val="0"/>
              <w:marRight w:val="0"/>
              <w:marTop w:val="0"/>
              <w:marBottom w:val="120"/>
              <w:divBdr>
                <w:top w:val="none" w:sz="0" w:space="0" w:color="auto"/>
                <w:left w:val="none" w:sz="0" w:space="0" w:color="auto"/>
                <w:bottom w:val="none" w:sz="0" w:space="0" w:color="auto"/>
                <w:right w:val="none" w:sz="0" w:space="0" w:color="auto"/>
              </w:divBdr>
            </w:div>
            <w:div w:id="21369557">
              <w:marLeft w:val="0"/>
              <w:marRight w:val="0"/>
              <w:marTop w:val="0"/>
              <w:marBottom w:val="120"/>
              <w:divBdr>
                <w:top w:val="none" w:sz="0" w:space="0" w:color="auto"/>
                <w:left w:val="none" w:sz="0" w:space="0" w:color="auto"/>
                <w:bottom w:val="none" w:sz="0" w:space="0" w:color="auto"/>
                <w:right w:val="none" w:sz="0" w:space="0" w:color="auto"/>
              </w:divBdr>
            </w:div>
            <w:div w:id="1992521100">
              <w:marLeft w:val="0"/>
              <w:marRight w:val="0"/>
              <w:marTop w:val="0"/>
              <w:marBottom w:val="120"/>
              <w:divBdr>
                <w:top w:val="none" w:sz="0" w:space="0" w:color="auto"/>
                <w:left w:val="none" w:sz="0" w:space="0" w:color="auto"/>
                <w:bottom w:val="none" w:sz="0" w:space="0" w:color="auto"/>
                <w:right w:val="none" w:sz="0" w:space="0" w:color="auto"/>
              </w:divBdr>
            </w:div>
            <w:div w:id="628320931">
              <w:marLeft w:val="0"/>
              <w:marRight w:val="0"/>
              <w:marTop w:val="0"/>
              <w:marBottom w:val="120"/>
              <w:divBdr>
                <w:top w:val="none" w:sz="0" w:space="0" w:color="auto"/>
                <w:left w:val="none" w:sz="0" w:space="0" w:color="auto"/>
                <w:bottom w:val="none" w:sz="0" w:space="0" w:color="auto"/>
                <w:right w:val="none" w:sz="0" w:space="0" w:color="auto"/>
              </w:divBdr>
            </w:div>
            <w:div w:id="424808582">
              <w:marLeft w:val="0"/>
              <w:marRight w:val="0"/>
              <w:marTop w:val="0"/>
              <w:marBottom w:val="120"/>
              <w:divBdr>
                <w:top w:val="none" w:sz="0" w:space="0" w:color="auto"/>
                <w:left w:val="none" w:sz="0" w:space="0" w:color="auto"/>
                <w:bottom w:val="none" w:sz="0" w:space="0" w:color="auto"/>
                <w:right w:val="none" w:sz="0" w:space="0" w:color="auto"/>
              </w:divBdr>
            </w:div>
            <w:div w:id="1648313843">
              <w:marLeft w:val="0"/>
              <w:marRight w:val="0"/>
              <w:marTop w:val="0"/>
              <w:marBottom w:val="120"/>
              <w:divBdr>
                <w:top w:val="none" w:sz="0" w:space="0" w:color="auto"/>
                <w:left w:val="none" w:sz="0" w:space="0" w:color="auto"/>
                <w:bottom w:val="none" w:sz="0" w:space="0" w:color="auto"/>
                <w:right w:val="none" w:sz="0" w:space="0" w:color="auto"/>
              </w:divBdr>
            </w:div>
          </w:divsChild>
        </w:div>
        <w:div w:id="823617994">
          <w:marLeft w:val="0"/>
          <w:marRight w:val="0"/>
          <w:marTop w:val="0"/>
          <w:marBottom w:val="0"/>
          <w:divBdr>
            <w:top w:val="none" w:sz="0" w:space="0" w:color="auto"/>
            <w:left w:val="none" w:sz="0" w:space="0" w:color="auto"/>
            <w:bottom w:val="none" w:sz="0" w:space="0" w:color="auto"/>
            <w:right w:val="none" w:sz="0" w:space="0" w:color="auto"/>
          </w:divBdr>
        </w:div>
        <w:div w:id="580674152">
          <w:marLeft w:val="0"/>
          <w:marRight w:val="0"/>
          <w:marTop w:val="0"/>
          <w:marBottom w:val="0"/>
          <w:divBdr>
            <w:top w:val="none" w:sz="0" w:space="0" w:color="auto"/>
            <w:left w:val="none" w:sz="0" w:space="0" w:color="auto"/>
            <w:bottom w:val="none" w:sz="0" w:space="0" w:color="auto"/>
            <w:right w:val="none" w:sz="0" w:space="0" w:color="auto"/>
          </w:divBdr>
        </w:div>
        <w:div w:id="1389449653">
          <w:marLeft w:val="0"/>
          <w:marRight w:val="0"/>
          <w:marTop w:val="0"/>
          <w:marBottom w:val="0"/>
          <w:divBdr>
            <w:top w:val="none" w:sz="0" w:space="0" w:color="auto"/>
            <w:left w:val="none" w:sz="0" w:space="0" w:color="auto"/>
            <w:bottom w:val="none" w:sz="0" w:space="0" w:color="auto"/>
            <w:right w:val="none" w:sz="0" w:space="0" w:color="auto"/>
          </w:divBdr>
        </w:div>
        <w:div w:id="57181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2020-06-26T14:55:00Z</dcterms:created>
  <dcterms:modified xsi:type="dcterms:W3CDTF">2020-06-26T15:01:00Z</dcterms:modified>
</cp:coreProperties>
</file>