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1B" w:rsidRPr="00EC7446" w:rsidRDefault="00EC7446" w:rsidP="00EC744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EC7446">
        <w:rPr>
          <w:rFonts w:ascii="Times New Roman" w:hAnsi="Times New Roman" w:cs="Times New Roman"/>
          <w:b/>
          <w:sz w:val="44"/>
          <w:szCs w:val="44"/>
        </w:rPr>
        <w:t>Bản</w:t>
      </w:r>
      <w:proofErr w:type="spellEnd"/>
      <w:r w:rsidRPr="00EC744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44"/>
          <w:szCs w:val="44"/>
        </w:rPr>
        <w:t>mô</w:t>
      </w:r>
      <w:proofErr w:type="spellEnd"/>
      <w:r w:rsidRPr="00EC744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44"/>
          <w:szCs w:val="44"/>
        </w:rPr>
        <w:t>tả</w:t>
      </w:r>
      <w:proofErr w:type="spellEnd"/>
      <w:r w:rsidRPr="00EC744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44"/>
          <w:szCs w:val="44"/>
        </w:rPr>
        <w:t>công</w:t>
      </w:r>
      <w:proofErr w:type="spellEnd"/>
      <w:r w:rsidRPr="00EC744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44"/>
          <w:szCs w:val="44"/>
        </w:rPr>
        <w:t>việc</w:t>
      </w:r>
      <w:proofErr w:type="spellEnd"/>
      <w:r w:rsidRPr="00EC744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44"/>
          <w:szCs w:val="44"/>
        </w:rPr>
        <w:t>biên</w:t>
      </w:r>
      <w:proofErr w:type="spellEnd"/>
      <w:r w:rsidRPr="00EC744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44"/>
          <w:szCs w:val="44"/>
        </w:rPr>
        <w:t>tập</w:t>
      </w:r>
      <w:proofErr w:type="spellEnd"/>
      <w:r w:rsidRPr="00EC744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44"/>
          <w:szCs w:val="44"/>
        </w:rPr>
        <w:t>viên</w:t>
      </w:r>
      <w:proofErr w:type="spellEnd"/>
      <w:r w:rsidRPr="00EC744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44"/>
          <w:szCs w:val="44"/>
        </w:rPr>
        <w:t>xuất</w:t>
      </w:r>
      <w:proofErr w:type="spellEnd"/>
      <w:r w:rsidRPr="00EC744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44"/>
          <w:szCs w:val="44"/>
        </w:rPr>
        <w:t>bản</w:t>
      </w:r>
      <w:proofErr w:type="spell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65C0A03" wp14:editId="23F8FA52">
            <wp:extent cx="114300" cy="152400"/>
            <wp:effectExtent l="0" t="0" r="0" b="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EC7446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1A7DE7A" wp14:editId="400EBB1F">
            <wp:extent cx="152400" cy="123825"/>
            <wp:effectExtent l="0" t="0" r="0" b="9525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nghiệm</w:t>
      </w:r>
      <w:proofErr w:type="gramStart"/>
      <w:r w:rsidRPr="00EC7446">
        <w:rPr>
          <w:rFonts w:ascii="Times New Roman" w:hAnsi="Times New Roman" w:cs="Times New Roman"/>
          <w:sz w:val="28"/>
          <w:szCs w:val="28"/>
        </w:rPr>
        <w:t>:0</w:t>
      </w:r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02D7513" wp14:editId="3AF10117">
            <wp:extent cx="152400" cy="152400"/>
            <wp:effectExtent l="0" t="0" r="0" b="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EC7446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C3A91F" wp14:editId="4F3BD4F7">
            <wp:extent cx="152400" cy="152400"/>
            <wp:effectExtent l="0" t="0" r="0" b="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EC7446">
        <w:rPr>
          <w:rFonts w:ascii="Times New Roman" w:hAnsi="Times New Roman" w:cs="Times New Roman"/>
          <w:sz w:val="28"/>
          <w:szCs w:val="28"/>
        </w:rPr>
        <w:t>:Đại</w:t>
      </w:r>
      <w:proofErr w:type="spellEnd"/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lên</w:t>
      </w:r>
      <w:bookmarkStart w:id="0" w:name="_GoBack"/>
      <w:bookmarkEnd w:id="0"/>
      <w:proofErr w:type="spell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565E53E" wp14:editId="7118495F">
            <wp:extent cx="114300" cy="152400"/>
            <wp:effectExtent l="0" t="0" r="0" b="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EC7446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E34">
        <w:pict>
          <v:shape id="Picture 1" o:spid="_x0000_i1025" type="#_x0000_t75" alt="Description: ngành nghề" style="width:12pt;height:12pt;visibility:visible;mso-wrap-style:square">
            <v:imagedata r:id="rId11" o:title="ngành nghề"/>
          </v:shape>
        </w:pic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: </w:t>
      </w:r>
      <w:hyperlink r:id="rId12" w:tooltip="In ấn - Xuất bản" w:history="1">
        <w:r w:rsidRPr="00EC74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In </w:t>
        </w:r>
        <w:proofErr w:type="spellStart"/>
        <w:r w:rsidRPr="00EC7446">
          <w:rPr>
            <w:rStyle w:val="Hyperlink"/>
            <w:rFonts w:ascii="Times New Roman" w:hAnsi="Times New Roman" w:cs="Times New Roman"/>
            <w:sz w:val="28"/>
            <w:szCs w:val="28"/>
          </w:rPr>
          <w:t>ấn</w:t>
        </w:r>
        <w:proofErr w:type="spellEnd"/>
        <w:r w:rsidRPr="00EC74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- </w:t>
        </w:r>
        <w:proofErr w:type="spellStart"/>
        <w:r w:rsidRPr="00EC7446">
          <w:rPr>
            <w:rStyle w:val="Hyperlink"/>
            <w:rFonts w:ascii="Times New Roman" w:hAnsi="Times New Roman" w:cs="Times New Roman"/>
            <w:sz w:val="28"/>
            <w:szCs w:val="28"/>
          </w:rPr>
          <w:t>Xuất</w:t>
        </w:r>
        <w:proofErr w:type="spellEnd"/>
        <w:r w:rsidRPr="00EC744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C7446">
          <w:rPr>
            <w:rStyle w:val="Hyperlink"/>
            <w:rFonts w:ascii="Times New Roman" w:hAnsi="Times New Roman" w:cs="Times New Roman"/>
            <w:sz w:val="28"/>
            <w:szCs w:val="28"/>
          </w:rPr>
          <w:t>bản</w:t>
        </w:r>
        <w:proofErr w:type="spellEnd"/>
      </w:hyperlink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446" w:rsidRPr="00EC7446" w:rsidRDefault="00EC7446" w:rsidP="00EC7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EC7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EC7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C7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bảo</w:t>
      </w:r>
      <w:proofErr w:type="spell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744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446">
        <w:rPr>
          <w:rFonts w:ascii="Times New Roman" w:hAnsi="Times New Roman" w:cs="Times New Roman"/>
          <w:sz w:val="28"/>
          <w:szCs w:val="28"/>
        </w:rPr>
        <w:t> 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C7446">
        <w:rPr>
          <w:rFonts w:ascii="Times New Roman" w:hAnsi="Times New Roman" w:cs="Times New Roman"/>
          <w:sz w:val="28"/>
          <w:szCs w:val="28"/>
        </w:rPr>
        <w:t>ấn</w:t>
      </w:r>
      <w:proofErr w:type="spellEnd"/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 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cong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lastRenderedPageBreak/>
        <w:t>ấn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446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 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saots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 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 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 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hiện</w:t>
      </w:r>
      <w:proofErr w:type="spell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: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 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 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446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C7446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đốc</w:t>
      </w:r>
      <w:proofErr w:type="spell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7446">
        <w:rPr>
          <w:rFonts w:ascii="Times New Roman" w:hAnsi="Times New Roman" w:cs="Times New Roman"/>
          <w:sz w:val="28"/>
          <w:szCs w:val="28"/>
        </w:rPr>
        <w:lastRenderedPageBreak/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446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 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tin 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744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446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: 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C744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446">
        <w:rPr>
          <w:rFonts w:ascii="Times New Roman" w:hAnsi="Times New Roman" w:cs="Times New Roman"/>
          <w:sz w:val="28"/>
          <w:szCs w:val="28"/>
        </w:rPr>
        <w:t> 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Xưởng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in: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xưởng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C744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xưởng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46" w:rsidRPr="00EC7446" w:rsidRDefault="00EC7446" w:rsidP="00EC7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EC7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EC7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C7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: 8h-12h,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: 1h30-5h30.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t2 – t7</w:t>
      </w:r>
      <w:r w:rsidRPr="00EC744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,…</w:t>
      </w:r>
      <w:r w:rsidRPr="00EC744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word, excel,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: Corel, Photoshop… (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)</w:t>
      </w:r>
      <w:r w:rsidRPr="00EC744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r w:rsidRPr="00EC744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gàng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</w:p>
    <w:p w:rsidR="00EC7446" w:rsidRPr="00EC7446" w:rsidRDefault="00EC7446" w:rsidP="00EC7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EC7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EC7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44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5 – 7tr,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446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r w:rsidRPr="00EC74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74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4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74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gỡ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…</w:t>
      </w:r>
      <w:r w:rsidRPr="00EC744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4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74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4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74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BHXH, BHYT, BHTN.</w:t>
      </w:r>
      <w:proofErr w:type="gramEnd"/>
    </w:p>
    <w:p w:rsidR="00EC7446" w:rsidRPr="00EC7446" w:rsidRDefault="00EC7446" w:rsidP="00EC7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EC7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EC7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EC7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74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4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74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r w:rsidRPr="00EC744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  <w:r w:rsidRPr="00EC744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44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C7446">
        <w:rPr>
          <w:rFonts w:ascii="Times New Roman" w:hAnsi="Times New Roman" w:cs="Times New Roman"/>
          <w:sz w:val="28"/>
          <w:szCs w:val="28"/>
        </w:rPr>
        <w:t>.</w:t>
      </w:r>
    </w:p>
    <w:p w:rsidR="00EC7446" w:rsidRPr="00EC7446" w:rsidRDefault="00EC7446" w:rsidP="00EC74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C7446" w:rsidRPr="00EC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Description: ngành nghề" style="width:15.75pt;height:15.75pt;visibility:visible;mso-wrap-style:square" o:bullet="t">
        <v:imagedata r:id="rId1" o:title="ngành nghề"/>
      </v:shape>
    </w:pict>
  </w:numPicBullet>
  <w:abstractNum w:abstractNumId="0">
    <w:nsid w:val="5AD618C7"/>
    <w:multiLevelType w:val="hybridMultilevel"/>
    <w:tmpl w:val="52D4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46"/>
    <w:rsid w:val="007E431B"/>
    <w:rsid w:val="00E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7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74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C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74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7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74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C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74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938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787242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1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6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4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6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9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0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s://timviec365.vn/viec-lam-in-an-xuat-ban-c40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2020-09-01T10:18:00Z</dcterms:created>
  <dcterms:modified xsi:type="dcterms:W3CDTF">2020-09-01T10:20:00Z</dcterms:modified>
</cp:coreProperties>
</file>