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94" w:rsidRPr="00DA3894" w:rsidRDefault="00DA3894" w:rsidP="00DA3894">
      <w:pPr>
        <w:shd w:val="clear" w:color="auto" w:fill="FFFFFF"/>
        <w:spacing w:after="390" w:line="390" w:lineRule="atLeast"/>
        <w:jc w:val="center"/>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Đề</w:t>
      </w:r>
      <w:r w:rsidRPr="00DA3894">
        <w:rPr>
          <w:rFonts w:ascii="Verdana" w:eastAsia="Times New Roman" w:hAnsi="Verdana" w:cs="Times New Roman"/>
          <w:b/>
          <w:bCs/>
          <w:color w:val="222222"/>
          <w:sz w:val="23"/>
          <w:szCs w:val="23"/>
          <w:lang w:eastAsia="vi-VN"/>
        </w:rPr>
        <w:t> thi viết chữ đẹp lớp 3</w:t>
      </w:r>
      <w:r w:rsidRPr="00DA3894">
        <w:rPr>
          <w:rFonts w:ascii="Verdana" w:eastAsia="Times New Roman" w:hAnsi="Verdana" w:cs="Times New Roman"/>
          <w:color w:val="222222"/>
          <w:sz w:val="23"/>
          <w:szCs w:val="23"/>
          <w:lang w:eastAsia="vi-VN"/>
        </w:rPr>
        <w:t> vòng trường 2007 – 2008</w:t>
      </w:r>
    </w:p>
    <w:p w:rsidR="00DA3894" w:rsidRPr="00DA3894" w:rsidRDefault="00DA3894" w:rsidP="00DA3894">
      <w:pPr>
        <w:shd w:val="clear" w:color="auto" w:fill="FFFFFF"/>
        <w:spacing w:after="390" w:line="390" w:lineRule="atLeast"/>
        <w:jc w:val="center"/>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Thời gian 30 phút (không tính thời gian phát và đọc đề)</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Phần 1</w:t>
      </w:r>
      <w:r w:rsidRPr="00DA3894">
        <w:rPr>
          <w:rFonts w:ascii="Verdana" w:eastAsia="Times New Roman" w:hAnsi="Verdana" w:cs="Times New Roman"/>
          <w:color w:val="222222"/>
          <w:sz w:val="23"/>
          <w:szCs w:val="23"/>
          <w:lang w:eastAsia="vi-VN"/>
        </w:rPr>
        <w:t>: Viết các từ ngữ sau theo kiểu chữ viết đứng (cỡ chữ nhỏ), mỗi từ ngữ viết 1 dòng:</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Dãy Trường Sơn</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Lên rừng xuống biển</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Phần 2</w:t>
      </w:r>
      <w:r w:rsidRPr="00DA3894">
        <w:rPr>
          <w:rFonts w:ascii="Verdana" w:eastAsia="Times New Roman" w:hAnsi="Verdana" w:cs="Times New Roman"/>
          <w:color w:val="222222"/>
          <w:sz w:val="23"/>
          <w:szCs w:val="23"/>
          <w:lang w:eastAsia="vi-VN"/>
        </w:rPr>
        <w:t>: Viết đoạn thơ sau theo kiểu chữ viết nghiêng (cỡ chữ nhỏ):</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Quê hương là chùm khế ngọc</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Cho con trèo hái mỗi ngày</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Quê hương là đường đi học</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Con về rợp bướm vàng bay.</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 </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Quê hương là con diều biếc</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Tuổi thơ con thả trên đồng</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Quê hương là con đò nhỏ</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Êm đềm khua nước ven sông.</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u w:val="single"/>
          <w:lang w:eastAsia="vi-VN"/>
        </w:rPr>
        <w:t>Phần 3</w:t>
      </w:r>
      <w:r w:rsidRPr="00DA3894">
        <w:rPr>
          <w:rFonts w:ascii="Verdana" w:eastAsia="Times New Roman" w:hAnsi="Verdana" w:cs="Times New Roman"/>
          <w:color w:val="222222"/>
          <w:sz w:val="23"/>
          <w:szCs w:val="23"/>
          <w:lang w:eastAsia="vi-VN"/>
        </w:rPr>
        <w:t>: Em hãy viết (cỡ chữ nhỏ) và trình bày lại đoạn văn sau cho đúng chính tả và theo kiểu chữ mà em thích nhất</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t>gió heo may</w:t>
      </w:r>
    </w:p>
    <w:p w:rsidR="00DA3894" w:rsidRPr="00DA3894" w:rsidRDefault="00DA3894" w:rsidP="00DA3894">
      <w:pPr>
        <w:shd w:val="clear" w:color="auto" w:fill="FFFFFF"/>
        <w:spacing w:after="390" w:line="390" w:lineRule="atLeast"/>
        <w:rPr>
          <w:rFonts w:ascii="Verdana" w:eastAsia="Times New Roman" w:hAnsi="Verdana" w:cs="Times New Roman"/>
          <w:color w:val="222222"/>
          <w:sz w:val="23"/>
          <w:szCs w:val="23"/>
          <w:lang w:eastAsia="vi-VN"/>
        </w:rPr>
      </w:pPr>
      <w:r w:rsidRPr="00DA3894">
        <w:rPr>
          <w:rFonts w:ascii="Verdana" w:eastAsia="Times New Roman" w:hAnsi="Verdana" w:cs="Times New Roman"/>
          <w:color w:val="222222"/>
          <w:sz w:val="23"/>
          <w:szCs w:val="23"/>
          <w:lang w:eastAsia="vi-VN"/>
        </w:rPr>
        <w:lastRenderedPageBreak/>
        <w:t>bao giờ có làn gió heo may về mới thật là có mùa thu. cái nắng gay gắt những ngày hè đã thành thóc vàng vào bồ, vào cót, vào kho và đã ẩn vào quả na, quả mít, quả hồng, quả bưởi…những ngày có gió heo may dù nắng giữa trưa cũng chỉ dìu dịu, đủ cho ta mặc một chiếc áo mỏng vẫn thấy dễ chịu.</w:t>
      </w:r>
    </w:p>
    <w:p w:rsidR="00990AEA" w:rsidRPr="00DA3894" w:rsidRDefault="00DA3894" w:rsidP="00DA3894">
      <w:pPr>
        <w:rPr>
          <w:lang w:eastAsia="vi-VN"/>
        </w:rPr>
      </w:pPr>
      <w:r w:rsidRPr="00DA3894">
        <w:rPr>
          <w:lang w:eastAsia="vi-VN"/>
        </w:rPr>
        <w:t>Theo Băng Sơn</w:t>
      </w:r>
      <w:bookmarkStart w:id="0" w:name="_GoBack"/>
      <w:bookmarkEnd w:id="0"/>
    </w:p>
    <w:sectPr w:rsidR="00990AEA" w:rsidRPr="00DA3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7944"/>
    <w:multiLevelType w:val="multilevel"/>
    <w:tmpl w:val="0468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E10EF"/>
    <w:multiLevelType w:val="multilevel"/>
    <w:tmpl w:val="9786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B14BE"/>
    <w:multiLevelType w:val="multilevel"/>
    <w:tmpl w:val="0414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94"/>
    <w:rsid w:val="00990AEA"/>
    <w:rsid w:val="00DA38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2992"/>
  <w15:chartTrackingRefBased/>
  <w15:docId w15:val="{80805D69-5D21-488E-87CD-4EB1F926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89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A3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8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2021-03-17T02:04:00Z</dcterms:created>
  <dcterms:modified xsi:type="dcterms:W3CDTF">2021-03-17T02:08:00Z</dcterms:modified>
</cp:coreProperties>
</file>